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F1838" w14:textId="77777777" w:rsidR="00D26C28" w:rsidRDefault="00D87B16">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60288" behindDoc="0" locked="0" layoutInCell="1" allowOverlap="1" wp14:anchorId="1F6B18BB" wp14:editId="6AA07082">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23A0C987" w14:textId="77777777" w:rsidR="00D26C28" w:rsidRDefault="00D87B1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6A6007D2" w14:textId="77777777" w:rsidR="00D26C28" w:rsidRDefault="00D87B1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14:paraId="011903F2" w14:textId="77777777" w:rsidR="00D26C28" w:rsidRDefault="00D87B16">
      <w:pPr>
        <w:spacing w:after="0" w:line="240" w:lineRule="auto"/>
        <w:rPr>
          <w:rFonts w:ascii="Times New Roman" w:eastAsia="Calibri" w:hAnsi="Times New Roman" w:cs="Times New Roman"/>
          <w:sz w:val="24"/>
          <w:szCs w:val="24"/>
          <w:lang w:eastAsia="ru-RU"/>
        </w:rPr>
      </w:pPr>
      <w:r>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28091C5F" wp14:editId="009226A2">
                <wp:simplePos x="0" y="0"/>
                <wp:positionH relativeFrom="column">
                  <wp:posOffset>-1249680</wp:posOffset>
                </wp:positionH>
                <wp:positionV relativeFrom="paragraph">
                  <wp:posOffset>105410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4B9A9651" id="Прямая соединительная линия 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98.4pt,8.3pt" to="377.2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" strokeweight="4.5pt">
                <v:stroke linestyle="thickThin"/>
              </v:line>
            </w:pict>
          </mc:Fallback>
        </mc:AlternateContent>
      </w:r>
    </w:p>
    <w:p w14:paraId="37B909AC" w14:textId="77777777" w:rsidR="00D26C28" w:rsidRDefault="00D87B16">
      <w:pPr>
        <w:spacing w:after="0" w:line="240" w:lineRule="auto"/>
        <w:jc w:val="center"/>
        <w:rPr>
          <w:rFonts w:ascii="Times New Roman" w:eastAsia="Calibri" w:hAnsi="Times New Roman" w:cs="Times New Roman"/>
          <w:b/>
          <w:bCs/>
          <w:caps/>
          <w:sz w:val="24"/>
          <w:szCs w:val="24"/>
          <w:lang w:eastAsia="ru-RU"/>
        </w:rPr>
      </w:pPr>
      <w:r>
        <w:rPr>
          <w:rFonts w:ascii="Times New Roman" w:eastAsia="Calibri" w:hAnsi="Times New Roman" w:cs="Times New Roman"/>
          <w:b/>
          <w:bCs/>
          <w:caps/>
          <w:sz w:val="24"/>
          <w:szCs w:val="24"/>
          <w:lang w:eastAsia="ru-RU"/>
        </w:rPr>
        <w:t>КАФЕДРА Естественные и социально-гуманитарные науки</w:t>
      </w:r>
    </w:p>
    <w:p w14:paraId="50B4CC26" w14:textId="77777777" w:rsidR="00D26C28" w:rsidRDefault="00D26C28">
      <w:pPr>
        <w:spacing w:after="0" w:line="240" w:lineRule="auto"/>
        <w:rPr>
          <w:rFonts w:ascii="Times New Roman" w:eastAsia="Calibri" w:hAnsi="Times New Roman" w:cs="Times New Roman"/>
          <w:b/>
          <w:bCs/>
          <w:caps/>
          <w:sz w:val="24"/>
          <w:szCs w:val="24"/>
          <w:lang w:eastAsia="ru-RU"/>
        </w:rPr>
      </w:pPr>
    </w:p>
    <w:tbl>
      <w:tblPr>
        <w:tblW w:w="9571" w:type="dxa"/>
        <w:tblInd w:w="-34" w:type="dxa"/>
        <w:tblLook w:val="04A0" w:firstRow="1" w:lastRow="0" w:firstColumn="1" w:lastColumn="0" w:noHBand="0" w:noVBand="1"/>
      </w:tblPr>
      <w:tblGrid>
        <w:gridCol w:w="9787"/>
        <w:gridCol w:w="222"/>
      </w:tblGrid>
      <w:tr w:rsidR="00D26C28" w14:paraId="29CEBCBD" w14:textId="77777777">
        <w:tc>
          <w:tcPr>
            <w:tcW w:w="4785" w:type="dxa"/>
          </w:tcPr>
          <w:p w14:paraId="4308A9BE" w14:textId="77777777" w:rsidR="00D26C28" w:rsidRDefault="00D26C28">
            <w:pPr>
              <w:rPr>
                <w:lang w:eastAsia="ru-RU"/>
              </w:rPr>
            </w:pPr>
          </w:p>
          <w:p w14:paraId="3E64B2FE" w14:textId="77777777" w:rsidR="00D26C28" w:rsidRDefault="00D87B16">
            <w:pPr>
              <w:rPr>
                <w:lang w:eastAsia="ru-RU"/>
              </w:rPr>
            </w:pPr>
            <w:r>
              <w:rPr>
                <w:noProof/>
                <w:lang w:eastAsia="ru-RU"/>
              </w:rPr>
              <w:drawing>
                <wp:inline distT="0" distB="0" distL="0" distR="0" wp14:anchorId="01E0B839" wp14:editId="25080BFF">
                  <wp:extent cx="5850255" cy="2588895"/>
                  <wp:effectExtent l="0" t="0" r="0" b="1905"/>
                  <wp:docPr id="3" name="Рисунок 3"/>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9">
                            <a:extLst>
                              <a:ext uri="{28A0092B-C50C-407E-A947-70E740481C1C}">
                                <a14:useLocalDpi xmlns:a14="http://schemas.microsoft.com/office/drawing/2010/main" val="0"/>
                              </a:ext>
                            </a:extLst>
                          </a:blip>
                          <a:srcRect l="25476" t="19974" r="30600" b="42413"/>
                          <a:stretch>
                            <a:fillRect/>
                          </a:stretch>
                        </pic:blipFill>
                        <pic:spPr>
                          <a:xfrm>
                            <a:off x="0" y="0"/>
                            <a:ext cx="5850255" cy="2588895"/>
                          </a:xfrm>
                          <a:prstGeom prst="rect">
                            <a:avLst/>
                          </a:prstGeom>
                          <a:noFill/>
                          <a:ln>
                            <a:noFill/>
                          </a:ln>
                        </pic:spPr>
                      </pic:pic>
                    </a:graphicData>
                  </a:graphic>
                </wp:inline>
              </w:drawing>
            </w:r>
          </w:p>
          <w:tbl>
            <w:tblPr>
              <w:tblW w:w="9571" w:type="dxa"/>
              <w:tblLook w:val="04A0" w:firstRow="1" w:lastRow="0" w:firstColumn="1" w:lastColumn="0" w:noHBand="0" w:noVBand="1"/>
            </w:tblPr>
            <w:tblGrid>
              <w:gridCol w:w="4785"/>
              <w:gridCol w:w="4786"/>
            </w:tblGrid>
            <w:tr w:rsidR="00D26C28" w14:paraId="4E901DBC" w14:textId="77777777">
              <w:tc>
                <w:tcPr>
                  <w:tcW w:w="4785" w:type="dxa"/>
                </w:tcPr>
                <w:p w14:paraId="3833935D" w14:textId="77777777" w:rsidR="00D26C28" w:rsidRDefault="00D26C28">
                  <w:pPr>
                    <w:spacing w:after="0" w:line="240" w:lineRule="auto"/>
                    <w:rPr>
                      <w:rFonts w:ascii="Times New Roman" w:eastAsia="Calibri" w:hAnsi="Times New Roman" w:cs="Times New Roman"/>
                      <w:lang w:eastAsia="ru-RU"/>
                    </w:rPr>
                  </w:pPr>
                </w:p>
              </w:tc>
              <w:tc>
                <w:tcPr>
                  <w:tcW w:w="4786" w:type="dxa"/>
                </w:tcPr>
                <w:p w14:paraId="2DA92F80" w14:textId="77777777" w:rsidR="00D26C28" w:rsidRDefault="00D26C28">
                  <w:pPr>
                    <w:spacing w:after="0" w:line="240" w:lineRule="auto"/>
                    <w:jc w:val="right"/>
                    <w:rPr>
                      <w:rFonts w:ascii="Times New Roman" w:eastAsia="Calibri" w:hAnsi="Times New Roman" w:cs="Times New Roman"/>
                      <w:lang w:eastAsia="ru-RU"/>
                    </w:rPr>
                  </w:pPr>
                </w:p>
              </w:tc>
            </w:tr>
            <w:tr w:rsidR="00D26C28" w14:paraId="7A98C2C9" w14:textId="77777777">
              <w:tc>
                <w:tcPr>
                  <w:tcW w:w="4785" w:type="dxa"/>
                </w:tcPr>
                <w:p w14:paraId="09D1A624" w14:textId="77777777" w:rsidR="00D26C28" w:rsidRDefault="00D26C28">
                  <w:pPr>
                    <w:spacing w:after="0" w:line="240" w:lineRule="auto"/>
                    <w:rPr>
                      <w:rFonts w:ascii="Times New Roman" w:eastAsia="Calibri" w:hAnsi="Times New Roman" w:cs="Times New Roman"/>
                      <w:lang w:eastAsia="ru-RU"/>
                    </w:rPr>
                  </w:pPr>
                </w:p>
              </w:tc>
              <w:tc>
                <w:tcPr>
                  <w:tcW w:w="4786" w:type="dxa"/>
                </w:tcPr>
                <w:p w14:paraId="4ADF7BAF" w14:textId="77777777" w:rsidR="00D26C28" w:rsidRDefault="00D26C28">
                  <w:pPr>
                    <w:spacing w:after="0" w:line="240" w:lineRule="auto"/>
                    <w:jc w:val="right"/>
                    <w:rPr>
                      <w:rFonts w:ascii="Times New Roman" w:eastAsia="Calibri" w:hAnsi="Times New Roman" w:cs="Times New Roman"/>
                      <w:lang w:eastAsia="ru-RU"/>
                    </w:rPr>
                  </w:pPr>
                </w:p>
              </w:tc>
            </w:tr>
            <w:tr w:rsidR="00D26C28" w14:paraId="58EA488E" w14:textId="77777777">
              <w:tc>
                <w:tcPr>
                  <w:tcW w:w="4785" w:type="dxa"/>
                </w:tcPr>
                <w:p w14:paraId="51758D88" w14:textId="77777777" w:rsidR="00D26C28" w:rsidRDefault="00D26C28">
                  <w:pPr>
                    <w:spacing w:after="0" w:line="240" w:lineRule="auto"/>
                    <w:rPr>
                      <w:rFonts w:ascii="Times New Roman" w:eastAsia="Calibri" w:hAnsi="Times New Roman" w:cs="Times New Roman"/>
                      <w:lang w:eastAsia="ru-RU"/>
                    </w:rPr>
                  </w:pPr>
                </w:p>
              </w:tc>
              <w:tc>
                <w:tcPr>
                  <w:tcW w:w="4786" w:type="dxa"/>
                </w:tcPr>
                <w:p w14:paraId="25C385A1" w14:textId="77777777" w:rsidR="00D26C28" w:rsidRDefault="00D26C28">
                  <w:pPr>
                    <w:spacing w:after="0" w:line="240" w:lineRule="auto"/>
                    <w:rPr>
                      <w:rFonts w:ascii="Times New Roman" w:eastAsia="Calibri" w:hAnsi="Times New Roman" w:cs="Times New Roman"/>
                      <w:lang w:eastAsia="ru-RU"/>
                    </w:rPr>
                  </w:pPr>
                </w:p>
              </w:tc>
            </w:tr>
          </w:tbl>
          <w:p w14:paraId="2EEE4BF9" w14:textId="77777777" w:rsidR="00D26C28" w:rsidRDefault="00D26C28">
            <w:pPr>
              <w:spacing w:after="0" w:line="240" w:lineRule="auto"/>
              <w:rPr>
                <w:rFonts w:ascii="Times New Roman" w:eastAsia="Calibri" w:hAnsi="Times New Roman" w:cs="Times New Roman"/>
                <w:lang w:eastAsia="ru-RU"/>
              </w:rPr>
            </w:pPr>
          </w:p>
        </w:tc>
        <w:tc>
          <w:tcPr>
            <w:tcW w:w="4786" w:type="dxa"/>
          </w:tcPr>
          <w:p w14:paraId="06E567E0" w14:textId="77777777" w:rsidR="00D26C28" w:rsidRDefault="00D26C28">
            <w:pPr>
              <w:spacing w:after="0" w:line="240" w:lineRule="auto"/>
              <w:rPr>
                <w:rFonts w:ascii="Times New Roman" w:eastAsia="Calibri" w:hAnsi="Times New Roman" w:cs="Times New Roman"/>
                <w:lang w:eastAsia="ru-RU"/>
              </w:rPr>
            </w:pPr>
          </w:p>
        </w:tc>
      </w:tr>
    </w:tbl>
    <w:p w14:paraId="7B2B799F" w14:textId="77777777" w:rsidR="00D26C28" w:rsidRDefault="00D26C28">
      <w:pPr>
        <w:keepNext/>
        <w:keepLines/>
        <w:spacing w:after="0" w:line="240" w:lineRule="auto"/>
        <w:outlineLvl w:val="0"/>
        <w:rPr>
          <w:rFonts w:ascii="Times New Roman" w:eastAsia="Times New Roman" w:hAnsi="Times New Roman" w:cs="Times New Roman"/>
          <w:b/>
          <w:bCs/>
          <w:sz w:val="24"/>
          <w:szCs w:val="24"/>
        </w:rPr>
      </w:pPr>
    </w:p>
    <w:p w14:paraId="4DE5B63B" w14:textId="77777777" w:rsidR="00D26C28" w:rsidRDefault="00D87B16">
      <w:pPr>
        <w:keepNext/>
        <w:keepLines/>
        <w:spacing w:after="0" w:line="276" w:lineRule="auto"/>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РАБОЧАЯ ПРОГРАММА УЧЕБНОЙ ДИСЦИПЛИНЫ</w:t>
      </w:r>
      <w:r>
        <w:rPr>
          <w:rFonts w:ascii="Times New Roman" w:eastAsia="Times New Roman" w:hAnsi="Times New Roman" w:cs="Times New Roman"/>
          <w:bCs/>
          <w:sz w:val="24"/>
          <w:szCs w:val="24"/>
        </w:rPr>
        <w:t xml:space="preserve"> </w:t>
      </w:r>
    </w:p>
    <w:p w14:paraId="008CDDD0" w14:textId="77777777" w:rsidR="00D26C28" w:rsidRDefault="00D26C28">
      <w:pPr>
        <w:keepNext/>
        <w:keepLines/>
        <w:spacing w:after="0" w:line="276" w:lineRule="auto"/>
        <w:jc w:val="center"/>
        <w:outlineLvl w:val="0"/>
        <w:rPr>
          <w:rFonts w:ascii="Times New Roman" w:eastAsia="Times New Roman" w:hAnsi="Times New Roman" w:cs="Times New Roman"/>
          <w:bCs/>
          <w:sz w:val="24"/>
          <w:szCs w:val="24"/>
        </w:rPr>
      </w:pPr>
    </w:p>
    <w:p w14:paraId="37262903" w14:textId="77777777" w:rsidR="00D26C28" w:rsidRDefault="00D87B16">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ФИЗИЧЕСКАЯ КУЛЬТУРА И СПОРТ</w:t>
      </w:r>
    </w:p>
    <w:p w14:paraId="4E0037A0" w14:textId="77777777" w:rsidR="00D26C28" w:rsidRDefault="00D87B16">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38.03.01 «Экономика»</w:t>
      </w:r>
    </w:p>
    <w:p w14:paraId="7962CAC4" w14:textId="77777777" w:rsidR="00D26C28" w:rsidRDefault="00D87B16">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Экономика предприятий и организаций»</w:t>
      </w:r>
    </w:p>
    <w:p w14:paraId="5E09B2A5" w14:textId="77777777" w:rsidR="00D26C28" w:rsidRDefault="00D87B16">
      <w:pPr>
        <w:spacing w:after="0" w:line="36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уровень бакалавриата</w:t>
      </w:r>
    </w:p>
    <w:p w14:paraId="35173E15" w14:textId="4549931A" w:rsidR="00D26C28" w:rsidRDefault="00415CDF">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w:t>
      </w:r>
      <w:r w:rsidR="00D87B16">
        <w:rPr>
          <w:rFonts w:ascii="Times New Roman" w:eastAsia="Calibri" w:hAnsi="Times New Roman" w:cs="Times New Roman"/>
          <w:i/>
          <w:sz w:val="28"/>
          <w:szCs w:val="28"/>
          <w:lang w:eastAsia="ru-RU"/>
        </w:rPr>
        <w:t xml:space="preserve"> часть</w:t>
      </w:r>
    </w:p>
    <w:p w14:paraId="57B572CF" w14:textId="77777777" w:rsidR="00D26C28" w:rsidRDefault="00D87B16">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 очно-заочная)</w:t>
      </w:r>
    </w:p>
    <w:p w14:paraId="67025E77" w14:textId="77777777" w:rsidR="00D26C28" w:rsidRDefault="00D26C28">
      <w:pPr>
        <w:suppressAutoHyphens/>
        <w:spacing w:after="0" w:line="360" w:lineRule="auto"/>
        <w:jc w:val="both"/>
        <w:rPr>
          <w:rFonts w:ascii="Times New Roman" w:eastAsia="Calibri" w:hAnsi="Times New Roman" w:cs="Times New Roman"/>
          <w:lang w:eastAsia="ru-RU"/>
        </w:rPr>
      </w:pPr>
    </w:p>
    <w:p w14:paraId="60EEF151" w14:textId="77777777" w:rsidR="00D26C28" w:rsidRDefault="00D26C28">
      <w:pPr>
        <w:suppressAutoHyphens/>
        <w:spacing w:after="0" w:line="360" w:lineRule="auto"/>
        <w:jc w:val="both"/>
        <w:rPr>
          <w:rFonts w:ascii="Times New Roman" w:eastAsia="Calibri" w:hAnsi="Times New Roman" w:cs="Times New Roman"/>
          <w:sz w:val="24"/>
          <w:szCs w:val="24"/>
          <w:lang w:eastAsia="ru-RU"/>
        </w:rPr>
      </w:pPr>
    </w:p>
    <w:p w14:paraId="49AC9474" w14:textId="77777777" w:rsidR="00D26C28" w:rsidRDefault="00D26C28">
      <w:pPr>
        <w:suppressAutoHyphens/>
        <w:spacing w:after="0" w:line="360" w:lineRule="auto"/>
        <w:jc w:val="both"/>
        <w:rPr>
          <w:rFonts w:ascii="Times New Roman" w:eastAsia="Calibri" w:hAnsi="Times New Roman" w:cs="Times New Roman"/>
          <w:sz w:val="24"/>
          <w:szCs w:val="24"/>
          <w:lang w:eastAsia="ru-RU"/>
        </w:rPr>
      </w:pPr>
    </w:p>
    <w:p w14:paraId="7CC812C9" w14:textId="77777777" w:rsidR="00D26C28" w:rsidRDefault="00D26C28">
      <w:pPr>
        <w:suppressAutoHyphens/>
        <w:spacing w:after="0" w:line="360" w:lineRule="auto"/>
        <w:jc w:val="both"/>
        <w:rPr>
          <w:rFonts w:ascii="Times New Roman" w:eastAsia="Calibri" w:hAnsi="Times New Roman" w:cs="Times New Roman"/>
          <w:sz w:val="24"/>
          <w:szCs w:val="24"/>
          <w:lang w:eastAsia="ru-RU"/>
        </w:rPr>
      </w:pPr>
    </w:p>
    <w:p w14:paraId="22859166" w14:textId="77777777" w:rsidR="00D26C28" w:rsidRDefault="00D26C28">
      <w:pPr>
        <w:suppressAutoHyphens/>
        <w:spacing w:after="0" w:line="360" w:lineRule="auto"/>
        <w:jc w:val="both"/>
        <w:rPr>
          <w:rFonts w:ascii="Times New Roman" w:eastAsia="Calibri" w:hAnsi="Times New Roman" w:cs="Times New Roman"/>
          <w:sz w:val="24"/>
          <w:szCs w:val="24"/>
          <w:lang w:eastAsia="ru-RU"/>
        </w:rPr>
      </w:pPr>
    </w:p>
    <w:p w14:paraId="7927AA94" w14:textId="77777777" w:rsidR="00D26C28" w:rsidRDefault="00D26C28">
      <w:pPr>
        <w:suppressAutoHyphens/>
        <w:spacing w:after="0" w:line="240" w:lineRule="auto"/>
        <w:jc w:val="both"/>
        <w:rPr>
          <w:rFonts w:ascii="Times New Roman" w:eastAsia="Calibri" w:hAnsi="Times New Roman" w:cs="Times New Roman"/>
          <w:sz w:val="24"/>
          <w:szCs w:val="24"/>
          <w:lang w:eastAsia="ru-RU"/>
        </w:rPr>
      </w:pPr>
    </w:p>
    <w:p w14:paraId="01C7D646" w14:textId="77777777" w:rsidR="00D26C28" w:rsidRDefault="00D26C28">
      <w:pPr>
        <w:suppressAutoHyphens/>
        <w:spacing w:after="0" w:line="240" w:lineRule="auto"/>
        <w:rPr>
          <w:rFonts w:ascii="Times New Roman" w:eastAsia="Calibri" w:hAnsi="Times New Roman" w:cs="Times New Roman"/>
          <w:sz w:val="24"/>
          <w:szCs w:val="24"/>
          <w:lang w:eastAsia="ru-RU"/>
        </w:rPr>
      </w:pPr>
    </w:p>
    <w:p w14:paraId="6A73DB1F" w14:textId="77777777" w:rsidR="00D26C28" w:rsidRDefault="00D87B16">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14:paraId="79AA2E18" w14:textId="77777777" w:rsidR="00D26C28" w:rsidRDefault="00D87B16">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14:paraId="10B74CE7" w14:textId="77777777" w:rsidR="00D26C28" w:rsidRDefault="00D87B16">
      <w:pPr>
        <w:pStyle w:val="ConsPlusTitle"/>
        <w:spacing w:line="360" w:lineRule="auto"/>
        <w:jc w:val="both"/>
        <w:rPr>
          <w:rFonts w:ascii="Times New Roman" w:hAnsi="Times New Roman" w:cs="Times New Roman"/>
          <w:b w:val="0"/>
          <w:sz w:val="24"/>
          <w:szCs w:val="24"/>
        </w:rPr>
      </w:pPr>
      <w:r>
        <w:rPr>
          <w:rFonts w:ascii="Times New Roman" w:hAnsi="Times New Roman" w:cs="Times New Roman"/>
          <w:sz w:val="24"/>
          <w:szCs w:val="24"/>
        </w:rPr>
        <w:lastRenderedPageBreak/>
        <w:t>Рабочая программа по дисциплине «</w:t>
      </w:r>
      <w:r>
        <w:rPr>
          <w:rFonts w:ascii="Times New Roman" w:eastAsia="Calibri" w:hAnsi="Times New Roman" w:cs="Times New Roman"/>
          <w:sz w:val="24"/>
          <w:szCs w:val="24"/>
          <w:u w:val="single"/>
        </w:rPr>
        <w:t>Физическая культура и спорт</w:t>
      </w:r>
      <w:r>
        <w:rPr>
          <w:rFonts w:ascii="Times New Roman" w:hAnsi="Times New Roman" w:cs="Times New Roman"/>
          <w:sz w:val="24"/>
          <w:szCs w:val="24"/>
        </w:rPr>
        <w:t xml:space="preserve">» </w:t>
      </w:r>
      <w:r>
        <w:rPr>
          <w:rFonts w:ascii="Times New Roman" w:hAnsi="Times New Roman" w:cs="Times New Roman"/>
          <w:b w:val="0"/>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630DE8E5" w14:textId="77777777" w:rsidR="00D26C28" w:rsidRDefault="00D26C28">
      <w:pPr>
        <w:pStyle w:val="ConsPlusTitle"/>
        <w:spacing w:line="360" w:lineRule="auto"/>
        <w:jc w:val="both"/>
        <w:rPr>
          <w:rFonts w:ascii="Times New Roman" w:hAnsi="Times New Roman" w:cs="Times New Roman"/>
          <w:bCs w:val="0"/>
          <w:sz w:val="24"/>
          <w:szCs w:val="24"/>
        </w:rPr>
      </w:pPr>
    </w:p>
    <w:p w14:paraId="27AC9520" w14:textId="77777777" w:rsidR="00D26C28" w:rsidRDefault="00D26C28">
      <w:pPr>
        <w:suppressAutoHyphens/>
        <w:spacing w:after="0" w:line="360" w:lineRule="auto"/>
        <w:rPr>
          <w:rFonts w:ascii="Times New Roman" w:eastAsia="Calibri" w:hAnsi="Times New Roman" w:cs="Times New Roman"/>
          <w:sz w:val="24"/>
          <w:szCs w:val="24"/>
          <w:lang w:eastAsia="ru-RU"/>
        </w:rPr>
      </w:pPr>
    </w:p>
    <w:p w14:paraId="22E1B0BD" w14:textId="77777777" w:rsidR="00D26C28" w:rsidRDefault="00D87B16">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Составитель:</w:t>
      </w:r>
      <w:r>
        <w:rPr>
          <w:rFonts w:ascii="Times New Roman" w:eastAsia="Calibri" w:hAnsi="Times New Roman" w:cs="Times New Roman"/>
          <w:sz w:val="24"/>
          <w:szCs w:val="24"/>
          <w:lang w:eastAsia="ru-RU"/>
        </w:rPr>
        <w:t xml:space="preserve"> Зуева Людмила Николаевна –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4745FA68" w14:textId="77777777" w:rsidR="00D26C28" w:rsidRDefault="00D26C28">
      <w:pPr>
        <w:pStyle w:val="26"/>
        <w:shd w:val="clear" w:color="auto" w:fill="auto"/>
        <w:spacing w:before="0" w:after="0" w:line="360" w:lineRule="auto"/>
        <w:jc w:val="both"/>
        <w:rPr>
          <w:rFonts w:eastAsia="Calibri"/>
          <w:b w:val="0"/>
          <w:sz w:val="24"/>
          <w:szCs w:val="24"/>
        </w:rPr>
      </w:pPr>
    </w:p>
    <w:p w14:paraId="62A44703" w14:textId="77777777" w:rsidR="00D26C28" w:rsidRDefault="00D26C28">
      <w:pPr>
        <w:pStyle w:val="26"/>
        <w:shd w:val="clear" w:color="auto" w:fill="auto"/>
        <w:spacing w:before="0" w:after="0" w:line="360" w:lineRule="auto"/>
        <w:jc w:val="both"/>
        <w:rPr>
          <w:rFonts w:eastAsia="Calibri"/>
          <w:b w:val="0"/>
          <w:sz w:val="24"/>
          <w:szCs w:val="24"/>
        </w:rPr>
      </w:pPr>
    </w:p>
    <w:p w14:paraId="5345391F" w14:textId="77777777" w:rsidR="00D26C28" w:rsidRDefault="00D26C28">
      <w:pPr>
        <w:pStyle w:val="26"/>
        <w:shd w:val="clear" w:color="auto" w:fill="auto"/>
        <w:spacing w:before="0" w:after="0" w:line="360" w:lineRule="auto"/>
        <w:jc w:val="both"/>
        <w:rPr>
          <w:rFonts w:eastAsia="Calibri"/>
          <w:b w:val="0"/>
          <w:sz w:val="24"/>
          <w:szCs w:val="24"/>
        </w:rPr>
      </w:pPr>
    </w:p>
    <w:p w14:paraId="21AD3DD8" w14:textId="77777777" w:rsidR="00D26C28" w:rsidRDefault="00D26C28">
      <w:pPr>
        <w:suppressAutoHyphens/>
        <w:spacing w:after="0" w:line="360" w:lineRule="auto"/>
        <w:rPr>
          <w:rFonts w:ascii="Times New Roman" w:eastAsia="Calibri" w:hAnsi="Times New Roman" w:cs="Times New Roman"/>
          <w:sz w:val="24"/>
          <w:szCs w:val="24"/>
          <w:lang w:eastAsia="ru-RU"/>
        </w:rPr>
      </w:pPr>
    </w:p>
    <w:p w14:paraId="0E2A4A4F" w14:textId="77777777" w:rsidR="00D26C28" w:rsidRDefault="00D26C28">
      <w:pPr>
        <w:suppressAutoHyphens/>
        <w:spacing w:after="0" w:line="360" w:lineRule="auto"/>
        <w:rPr>
          <w:rFonts w:ascii="Times New Roman" w:eastAsia="Calibri" w:hAnsi="Times New Roman" w:cs="Times New Roman"/>
          <w:sz w:val="24"/>
          <w:szCs w:val="24"/>
          <w:lang w:eastAsia="ru-RU"/>
        </w:rPr>
      </w:pPr>
    </w:p>
    <w:p w14:paraId="07716D14" w14:textId="77777777" w:rsidR="00D26C28" w:rsidRDefault="00D26C28">
      <w:pPr>
        <w:spacing w:after="0" w:line="360" w:lineRule="auto"/>
        <w:rPr>
          <w:rFonts w:ascii="Times New Roman" w:eastAsia="Calibri" w:hAnsi="Times New Roman" w:cs="Times New Roman"/>
          <w:b/>
          <w:caps/>
          <w:sz w:val="24"/>
          <w:szCs w:val="24"/>
          <w:lang w:eastAsia="ru-RU"/>
        </w:rPr>
      </w:pPr>
    </w:p>
    <w:p w14:paraId="25724A78" w14:textId="77777777" w:rsidR="00D26C28" w:rsidRDefault="00D26C28">
      <w:pPr>
        <w:tabs>
          <w:tab w:val="left" w:pos="4404"/>
        </w:tabs>
        <w:spacing w:after="0" w:line="360" w:lineRule="auto"/>
        <w:jc w:val="center"/>
        <w:rPr>
          <w:rFonts w:ascii="Times New Roman" w:eastAsia="Times New Roman" w:hAnsi="Times New Roman" w:cs="Times New Roman"/>
          <w:sz w:val="24"/>
          <w:szCs w:val="24"/>
          <w:lang w:eastAsia="ru-RU"/>
        </w:rPr>
      </w:pPr>
    </w:p>
    <w:p w14:paraId="2C9FABE5" w14:textId="77777777" w:rsidR="00D26C28" w:rsidRDefault="00D26C28">
      <w:pPr>
        <w:spacing w:after="0" w:line="360" w:lineRule="auto"/>
        <w:jc w:val="center"/>
        <w:rPr>
          <w:rFonts w:ascii="Times New Roman" w:eastAsia="Calibri" w:hAnsi="Times New Roman" w:cs="Times New Roman"/>
          <w:b/>
          <w:sz w:val="24"/>
          <w:szCs w:val="24"/>
        </w:rPr>
      </w:pPr>
    </w:p>
    <w:p w14:paraId="049242EB" w14:textId="77777777" w:rsidR="00D26C28" w:rsidRDefault="00D26C28">
      <w:pPr>
        <w:spacing w:after="0" w:line="360" w:lineRule="auto"/>
        <w:jc w:val="center"/>
        <w:rPr>
          <w:rFonts w:ascii="Times New Roman" w:eastAsia="Calibri" w:hAnsi="Times New Roman" w:cs="Times New Roman"/>
          <w:b/>
          <w:sz w:val="24"/>
          <w:szCs w:val="24"/>
        </w:rPr>
      </w:pPr>
    </w:p>
    <w:p w14:paraId="7A1DD2DC" w14:textId="77777777" w:rsidR="00D26C28" w:rsidRDefault="00D26C28">
      <w:pPr>
        <w:spacing w:after="0" w:line="360" w:lineRule="auto"/>
        <w:jc w:val="center"/>
        <w:rPr>
          <w:rFonts w:ascii="Times New Roman" w:eastAsia="Calibri" w:hAnsi="Times New Roman" w:cs="Times New Roman"/>
          <w:b/>
          <w:sz w:val="24"/>
          <w:szCs w:val="24"/>
        </w:rPr>
      </w:pPr>
    </w:p>
    <w:p w14:paraId="652F498A" w14:textId="77777777" w:rsidR="00D26C28" w:rsidRDefault="00D26C28">
      <w:pPr>
        <w:spacing w:after="0" w:line="360" w:lineRule="auto"/>
        <w:jc w:val="center"/>
        <w:rPr>
          <w:rFonts w:ascii="Times New Roman" w:eastAsia="Calibri" w:hAnsi="Times New Roman" w:cs="Times New Roman"/>
          <w:b/>
          <w:sz w:val="24"/>
          <w:szCs w:val="24"/>
        </w:rPr>
      </w:pPr>
    </w:p>
    <w:p w14:paraId="62252AA4" w14:textId="77777777" w:rsidR="00D26C28" w:rsidRDefault="00D26C28">
      <w:pPr>
        <w:spacing w:after="0" w:line="360" w:lineRule="auto"/>
        <w:jc w:val="center"/>
        <w:rPr>
          <w:rFonts w:ascii="Times New Roman" w:eastAsia="Calibri" w:hAnsi="Times New Roman" w:cs="Times New Roman"/>
          <w:b/>
          <w:sz w:val="24"/>
          <w:szCs w:val="24"/>
        </w:rPr>
      </w:pPr>
    </w:p>
    <w:p w14:paraId="46E1CAEA" w14:textId="77777777" w:rsidR="00D26C28" w:rsidRDefault="00D26C28">
      <w:pPr>
        <w:spacing w:after="0" w:line="360" w:lineRule="auto"/>
        <w:jc w:val="center"/>
        <w:rPr>
          <w:rFonts w:ascii="Times New Roman" w:eastAsia="Calibri" w:hAnsi="Times New Roman" w:cs="Times New Roman"/>
          <w:b/>
          <w:sz w:val="24"/>
          <w:szCs w:val="24"/>
        </w:rPr>
      </w:pPr>
    </w:p>
    <w:p w14:paraId="5F325E14" w14:textId="77777777" w:rsidR="00D26C28" w:rsidRDefault="00D26C28">
      <w:pPr>
        <w:spacing w:after="0" w:line="360" w:lineRule="auto"/>
        <w:jc w:val="center"/>
        <w:rPr>
          <w:rFonts w:ascii="Times New Roman" w:eastAsia="Calibri" w:hAnsi="Times New Roman" w:cs="Times New Roman"/>
          <w:b/>
          <w:sz w:val="24"/>
          <w:szCs w:val="24"/>
        </w:rPr>
      </w:pPr>
    </w:p>
    <w:p w14:paraId="2A5014C3" w14:textId="77777777" w:rsidR="00D26C28" w:rsidRDefault="00D26C28">
      <w:pPr>
        <w:spacing w:after="0" w:line="360" w:lineRule="auto"/>
        <w:jc w:val="center"/>
        <w:rPr>
          <w:rFonts w:ascii="Times New Roman" w:eastAsia="Calibri" w:hAnsi="Times New Roman" w:cs="Times New Roman"/>
          <w:b/>
          <w:sz w:val="24"/>
          <w:szCs w:val="24"/>
        </w:rPr>
      </w:pPr>
    </w:p>
    <w:p w14:paraId="5D393B1B" w14:textId="77777777" w:rsidR="00D26C28" w:rsidRDefault="00D26C28">
      <w:pPr>
        <w:spacing w:after="0" w:line="360" w:lineRule="auto"/>
        <w:jc w:val="center"/>
        <w:rPr>
          <w:rFonts w:ascii="Times New Roman" w:eastAsia="Calibri" w:hAnsi="Times New Roman" w:cs="Times New Roman"/>
          <w:b/>
          <w:sz w:val="24"/>
          <w:szCs w:val="24"/>
        </w:rPr>
      </w:pPr>
    </w:p>
    <w:p w14:paraId="779D5279" w14:textId="77777777" w:rsidR="00D26C28" w:rsidRDefault="00D26C28">
      <w:pPr>
        <w:spacing w:after="0" w:line="360" w:lineRule="auto"/>
        <w:jc w:val="center"/>
        <w:rPr>
          <w:rFonts w:ascii="Times New Roman" w:eastAsia="Calibri" w:hAnsi="Times New Roman" w:cs="Times New Roman"/>
          <w:b/>
          <w:sz w:val="24"/>
          <w:szCs w:val="24"/>
        </w:rPr>
      </w:pPr>
    </w:p>
    <w:p w14:paraId="6971D9BA" w14:textId="77777777" w:rsidR="00D26C28" w:rsidRDefault="00D26C28">
      <w:pPr>
        <w:spacing w:after="0" w:line="360" w:lineRule="auto"/>
        <w:jc w:val="center"/>
        <w:rPr>
          <w:rFonts w:ascii="Times New Roman" w:eastAsia="Calibri" w:hAnsi="Times New Roman" w:cs="Times New Roman"/>
          <w:b/>
          <w:sz w:val="24"/>
          <w:szCs w:val="24"/>
        </w:rPr>
      </w:pPr>
    </w:p>
    <w:p w14:paraId="4FBA9274" w14:textId="77777777" w:rsidR="00D26C28" w:rsidRDefault="00D26C28">
      <w:pPr>
        <w:spacing w:after="0" w:line="360" w:lineRule="auto"/>
        <w:jc w:val="center"/>
        <w:rPr>
          <w:rFonts w:ascii="Times New Roman" w:eastAsia="Calibri" w:hAnsi="Times New Roman" w:cs="Times New Roman"/>
          <w:b/>
          <w:sz w:val="24"/>
          <w:szCs w:val="24"/>
        </w:rPr>
      </w:pPr>
    </w:p>
    <w:p w14:paraId="43915CD5" w14:textId="77777777" w:rsidR="00D26C28" w:rsidRDefault="00D26C28">
      <w:pPr>
        <w:spacing w:after="0" w:line="360" w:lineRule="auto"/>
        <w:rPr>
          <w:rFonts w:ascii="Times New Roman" w:eastAsia="Calibri" w:hAnsi="Times New Roman" w:cs="Times New Roman"/>
          <w:b/>
          <w:sz w:val="24"/>
          <w:szCs w:val="24"/>
        </w:rPr>
      </w:pPr>
    </w:p>
    <w:p w14:paraId="3AA33869" w14:textId="77777777" w:rsidR="00D26C28" w:rsidRDefault="00D26C28">
      <w:pPr>
        <w:spacing w:after="0" w:line="360" w:lineRule="auto"/>
        <w:rPr>
          <w:rFonts w:ascii="Times New Roman" w:eastAsia="Calibri" w:hAnsi="Times New Roman" w:cs="Times New Roman"/>
          <w:b/>
          <w:sz w:val="24"/>
          <w:szCs w:val="24"/>
        </w:rPr>
      </w:pPr>
    </w:p>
    <w:p w14:paraId="22B7F69A" w14:textId="77777777" w:rsidR="00D26C28" w:rsidRDefault="00D26C28">
      <w:pPr>
        <w:spacing w:after="0" w:line="360" w:lineRule="auto"/>
        <w:rPr>
          <w:rFonts w:ascii="Times New Roman" w:eastAsia="Calibri" w:hAnsi="Times New Roman" w:cs="Times New Roman"/>
          <w:b/>
          <w:sz w:val="24"/>
          <w:szCs w:val="24"/>
        </w:rPr>
      </w:pPr>
    </w:p>
    <w:p w14:paraId="067C3F5A" w14:textId="77777777" w:rsidR="00D26C28" w:rsidRDefault="00D87B16">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СОДЕРЖАНИЕ</w:t>
      </w:r>
    </w:p>
    <w:p w14:paraId="67970528" w14:textId="77777777" w:rsidR="00D26C28" w:rsidRDefault="00D26C28">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D26C28" w14:paraId="3F64579E" w14:textId="77777777">
        <w:trPr>
          <w:jc w:val="center"/>
        </w:trPr>
        <w:tc>
          <w:tcPr>
            <w:tcW w:w="516" w:type="dxa"/>
          </w:tcPr>
          <w:p w14:paraId="27ADC8D8" w14:textId="77777777" w:rsidR="00D26C28" w:rsidRDefault="00D26C28">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50FEBCDE" w14:textId="77777777" w:rsidR="00D26C28" w:rsidRDefault="00D87B16">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tcPr>
          <w:p w14:paraId="57A0658B" w14:textId="77777777" w:rsidR="00D26C28" w:rsidRDefault="00D87B16">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D26C28" w14:paraId="3EAB16E7" w14:textId="77777777">
        <w:trPr>
          <w:jc w:val="center"/>
        </w:trPr>
        <w:tc>
          <w:tcPr>
            <w:tcW w:w="516" w:type="dxa"/>
          </w:tcPr>
          <w:p w14:paraId="0782253D" w14:textId="77777777" w:rsidR="00D26C28" w:rsidRDefault="00D26C28">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26DB4AA9" w14:textId="77777777" w:rsidR="00D26C28" w:rsidRDefault="00D87B16">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tcPr>
          <w:p w14:paraId="45CC0365" w14:textId="77777777" w:rsidR="00D26C28" w:rsidRDefault="00D87B16">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D26C28" w14:paraId="3E20D469" w14:textId="77777777">
        <w:trPr>
          <w:jc w:val="center"/>
        </w:trPr>
        <w:tc>
          <w:tcPr>
            <w:tcW w:w="516" w:type="dxa"/>
          </w:tcPr>
          <w:p w14:paraId="449A7442" w14:textId="77777777" w:rsidR="00D26C28" w:rsidRDefault="00D26C28">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746AE7BB" w14:textId="77777777" w:rsidR="00D26C28" w:rsidRDefault="00D87B16">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8" w:type="dxa"/>
          </w:tcPr>
          <w:p w14:paraId="4448F662" w14:textId="77777777" w:rsidR="00D26C28" w:rsidRDefault="00D87B16">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D26C28" w14:paraId="415A093A" w14:textId="77777777">
        <w:trPr>
          <w:jc w:val="center"/>
        </w:trPr>
        <w:tc>
          <w:tcPr>
            <w:tcW w:w="516" w:type="dxa"/>
          </w:tcPr>
          <w:p w14:paraId="0C818C93" w14:textId="77777777" w:rsidR="00D26C28" w:rsidRDefault="00D26C28">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60FAA15E" w14:textId="77777777" w:rsidR="00D26C28" w:rsidRDefault="00D87B16">
            <w:pPr>
              <w:spacing w:after="0" w:line="36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tcPr>
          <w:p w14:paraId="0A0D754F" w14:textId="77777777" w:rsidR="00D26C28" w:rsidRDefault="00D87B16">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D26C28" w14:paraId="3D20A9D8" w14:textId="77777777">
        <w:trPr>
          <w:jc w:val="center"/>
        </w:trPr>
        <w:tc>
          <w:tcPr>
            <w:tcW w:w="516" w:type="dxa"/>
          </w:tcPr>
          <w:p w14:paraId="3620D262" w14:textId="77777777" w:rsidR="00D26C28" w:rsidRDefault="00D26C28">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2433CB0D" w14:textId="77777777" w:rsidR="00D26C28" w:rsidRDefault="00D87B16">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tcPr>
          <w:p w14:paraId="72017634" w14:textId="77777777" w:rsidR="00D26C28" w:rsidRDefault="00D87B16">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D26C28" w14:paraId="609BBD2F" w14:textId="77777777">
        <w:trPr>
          <w:jc w:val="center"/>
        </w:trPr>
        <w:tc>
          <w:tcPr>
            <w:tcW w:w="516" w:type="dxa"/>
          </w:tcPr>
          <w:p w14:paraId="29208E2D" w14:textId="77777777" w:rsidR="00D26C28" w:rsidRDefault="00D26C28">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60FB0B7E" w14:textId="77777777" w:rsidR="00D26C28" w:rsidRDefault="00D87B16">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tcPr>
          <w:p w14:paraId="19F4D4FD" w14:textId="77777777" w:rsidR="00D26C28" w:rsidRDefault="00D87B16">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D26C28" w14:paraId="5E4A036B" w14:textId="77777777">
        <w:trPr>
          <w:jc w:val="center"/>
        </w:trPr>
        <w:tc>
          <w:tcPr>
            <w:tcW w:w="516" w:type="dxa"/>
          </w:tcPr>
          <w:p w14:paraId="51B594A8" w14:textId="77777777" w:rsidR="00D26C28" w:rsidRDefault="00D26C28">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3E14D00A" w14:textId="77777777" w:rsidR="00D26C28" w:rsidRDefault="00D87B16">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tcPr>
          <w:p w14:paraId="3F7DF5C3" w14:textId="77777777" w:rsidR="00D26C28" w:rsidRDefault="00D87B16">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D26C28" w14:paraId="6722D2AE" w14:textId="77777777">
        <w:trPr>
          <w:jc w:val="center"/>
        </w:trPr>
        <w:tc>
          <w:tcPr>
            <w:tcW w:w="516" w:type="dxa"/>
          </w:tcPr>
          <w:p w14:paraId="587207F2" w14:textId="77777777" w:rsidR="00D26C28" w:rsidRDefault="00D26C28">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29A7B438" w14:textId="77777777" w:rsidR="00D26C28" w:rsidRDefault="00D87B16">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tcPr>
          <w:p w14:paraId="21B99200" w14:textId="77777777" w:rsidR="00D26C28" w:rsidRDefault="00D87B16">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D26C28" w14:paraId="7DFB2AB9" w14:textId="77777777">
        <w:trPr>
          <w:jc w:val="center"/>
        </w:trPr>
        <w:tc>
          <w:tcPr>
            <w:tcW w:w="516" w:type="dxa"/>
          </w:tcPr>
          <w:p w14:paraId="3DF93E65" w14:textId="77777777" w:rsidR="00D26C28" w:rsidRDefault="00D26C28">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14:paraId="1DDB72B9" w14:textId="77777777" w:rsidR="00D26C28" w:rsidRDefault="00D87B16">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tcPr>
          <w:p w14:paraId="06CCE85F" w14:textId="77777777" w:rsidR="00D26C28" w:rsidRDefault="00D87B16">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D26C28" w14:paraId="1D2550D4" w14:textId="77777777">
        <w:trPr>
          <w:jc w:val="center"/>
        </w:trPr>
        <w:tc>
          <w:tcPr>
            <w:tcW w:w="516" w:type="dxa"/>
          </w:tcPr>
          <w:p w14:paraId="27A2ED79" w14:textId="77777777" w:rsidR="00D26C28" w:rsidRDefault="00D87B16">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tcPr>
          <w:p w14:paraId="307D14F2" w14:textId="77777777" w:rsidR="00D26C28" w:rsidRDefault="00D87B16">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78" w:type="dxa"/>
          </w:tcPr>
          <w:p w14:paraId="49996786" w14:textId="77777777" w:rsidR="00D26C28" w:rsidRDefault="00D87B16">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D26C28" w14:paraId="15E6C452" w14:textId="77777777">
        <w:trPr>
          <w:jc w:val="center"/>
        </w:trPr>
        <w:tc>
          <w:tcPr>
            <w:tcW w:w="516" w:type="dxa"/>
          </w:tcPr>
          <w:p w14:paraId="3B9AA3FE" w14:textId="77777777" w:rsidR="00D26C28" w:rsidRDefault="00D26C28">
            <w:pPr>
              <w:spacing w:after="0" w:line="360" w:lineRule="auto"/>
              <w:contextualSpacing/>
              <w:rPr>
                <w:rFonts w:ascii="Times New Roman" w:eastAsia="Calibri" w:hAnsi="Times New Roman" w:cs="Times New Roman"/>
                <w:sz w:val="24"/>
                <w:szCs w:val="24"/>
              </w:rPr>
            </w:pPr>
          </w:p>
        </w:tc>
        <w:tc>
          <w:tcPr>
            <w:tcW w:w="8135" w:type="dxa"/>
          </w:tcPr>
          <w:p w14:paraId="36920BFC" w14:textId="77777777" w:rsidR="00D26C28" w:rsidRDefault="00D87B16">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10.1.Паспорт оценочных средств </w:t>
            </w:r>
          </w:p>
          <w:p w14:paraId="1BE28BAE" w14:textId="77777777" w:rsidR="00D26C28" w:rsidRDefault="00D87B16">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 План-график проведения контрольно-оценочных мероприятий</w:t>
            </w:r>
          </w:p>
        </w:tc>
        <w:tc>
          <w:tcPr>
            <w:tcW w:w="978" w:type="dxa"/>
          </w:tcPr>
          <w:p w14:paraId="5D15507A" w14:textId="77777777" w:rsidR="00D26C28" w:rsidRDefault="00D87B16">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p w14:paraId="15BD2FFD" w14:textId="77777777" w:rsidR="00D26C28" w:rsidRDefault="00D87B16">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D26C28" w14:paraId="3BA1ECD3" w14:textId="77777777">
        <w:trPr>
          <w:trHeight w:val="213"/>
          <w:jc w:val="center"/>
        </w:trPr>
        <w:tc>
          <w:tcPr>
            <w:tcW w:w="516" w:type="dxa"/>
          </w:tcPr>
          <w:p w14:paraId="5106353C" w14:textId="77777777" w:rsidR="00D26C28" w:rsidRDefault="00D26C28">
            <w:pPr>
              <w:spacing w:after="0" w:line="360" w:lineRule="auto"/>
              <w:contextualSpacing/>
              <w:rPr>
                <w:rFonts w:ascii="Times New Roman" w:eastAsia="Calibri" w:hAnsi="Times New Roman" w:cs="Times New Roman"/>
                <w:sz w:val="24"/>
                <w:szCs w:val="24"/>
              </w:rPr>
            </w:pPr>
          </w:p>
        </w:tc>
        <w:tc>
          <w:tcPr>
            <w:tcW w:w="8135" w:type="dxa"/>
          </w:tcPr>
          <w:p w14:paraId="76352885" w14:textId="77777777" w:rsidR="00D26C28" w:rsidRDefault="00D87B16">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10.3.Контрольные вопросы, выносимые на зачет</w:t>
            </w:r>
          </w:p>
        </w:tc>
        <w:tc>
          <w:tcPr>
            <w:tcW w:w="978" w:type="dxa"/>
          </w:tcPr>
          <w:p w14:paraId="70605B78" w14:textId="77777777" w:rsidR="00D26C28" w:rsidRDefault="00D87B16">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D26C28" w14:paraId="0972FFDA" w14:textId="77777777">
        <w:trPr>
          <w:jc w:val="center"/>
        </w:trPr>
        <w:tc>
          <w:tcPr>
            <w:tcW w:w="516" w:type="dxa"/>
          </w:tcPr>
          <w:p w14:paraId="4E073996" w14:textId="77777777" w:rsidR="00D26C28" w:rsidRDefault="00D26C28">
            <w:pPr>
              <w:spacing w:after="0" w:line="360" w:lineRule="auto"/>
              <w:contextualSpacing/>
              <w:rPr>
                <w:rFonts w:ascii="Times New Roman" w:eastAsia="Calibri" w:hAnsi="Times New Roman" w:cs="Times New Roman"/>
                <w:sz w:val="24"/>
                <w:szCs w:val="24"/>
              </w:rPr>
            </w:pPr>
          </w:p>
        </w:tc>
        <w:tc>
          <w:tcPr>
            <w:tcW w:w="8135" w:type="dxa"/>
          </w:tcPr>
          <w:p w14:paraId="06390EA8" w14:textId="77777777" w:rsidR="00D26C28" w:rsidRDefault="00D87B16">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 Тестовые задания</w:t>
            </w:r>
          </w:p>
        </w:tc>
        <w:tc>
          <w:tcPr>
            <w:tcW w:w="978" w:type="dxa"/>
          </w:tcPr>
          <w:p w14:paraId="55F3EA5E" w14:textId="77777777" w:rsidR="00D26C28" w:rsidRDefault="00D87B16">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D26C28" w14:paraId="431A1687" w14:textId="77777777">
        <w:trPr>
          <w:jc w:val="center"/>
        </w:trPr>
        <w:tc>
          <w:tcPr>
            <w:tcW w:w="516" w:type="dxa"/>
          </w:tcPr>
          <w:p w14:paraId="1BCE10A9" w14:textId="77777777" w:rsidR="00D26C28" w:rsidRDefault="00D26C28">
            <w:pPr>
              <w:spacing w:after="0" w:line="360" w:lineRule="auto"/>
              <w:contextualSpacing/>
              <w:rPr>
                <w:rFonts w:ascii="Times New Roman" w:eastAsia="Calibri" w:hAnsi="Times New Roman" w:cs="Times New Roman"/>
                <w:sz w:val="24"/>
                <w:szCs w:val="24"/>
              </w:rPr>
            </w:pPr>
          </w:p>
        </w:tc>
        <w:tc>
          <w:tcPr>
            <w:tcW w:w="8135" w:type="dxa"/>
          </w:tcPr>
          <w:p w14:paraId="4B61DB4A" w14:textId="77777777" w:rsidR="00D26C28" w:rsidRDefault="00D87B16">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Темы рефератов, докладов, эссе</w:t>
            </w:r>
          </w:p>
          <w:p w14:paraId="0426930F" w14:textId="77777777" w:rsidR="00D26C28" w:rsidRDefault="00D87B16">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10.6. Критерии оценки знаний</w:t>
            </w:r>
          </w:p>
        </w:tc>
        <w:tc>
          <w:tcPr>
            <w:tcW w:w="978" w:type="dxa"/>
          </w:tcPr>
          <w:p w14:paraId="56E44C83" w14:textId="77777777" w:rsidR="00D26C28" w:rsidRDefault="00D87B16">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p w14:paraId="0F5821EC" w14:textId="77777777" w:rsidR="00D26C28" w:rsidRDefault="00D87B16">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D26C28" w14:paraId="35CF04BE" w14:textId="77777777">
        <w:trPr>
          <w:jc w:val="center"/>
        </w:trPr>
        <w:tc>
          <w:tcPr>
            <w:tcW w:w="516" w:type="dxa"/>
          </w:tcPr>
          <w:p w14:paraId="5ADF10EF" w14:textId="77777777" w:rsidR="00D26C28" w:rsidRDefault="00D87B16">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135" w:type="dxa"/>
          </w:tcPr>
          <w:p w14:paraId="3A997D23" w14:textId="77777777" w:rsidR="00D26C28" w:rsidRDefault="00D87B16">
            <w:pPr>
              <w:spacing w:after="0" w:line="36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p>
        </w:tc>
        <w:tc>
          <w:tcPr>
            <w:tcW w:w="978" w:type="dxa"/>
          </w:tcPr>
          <w:p w14:paraId="2D62792A" w14:textId="77777777" w:rsidR="00D26C28" w:rsidRDefault="00D87B16">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tc>
      </w:tr>
    </w:tbl>
    <w:p w14:paraId="61F5C79C" w14:textId="77777777" w:rsidR="00D26C28" w:rsidRDefault="00D26C28">
      <w:pPr>
        <w:spacing w:after="0" w:line="360" w:lineRule="auto"/>
        <w:rPr>
          <w:rFonts w:ascii="Times New Roman" w:eastAsia="Times New Roman" w:hAnsi="Times New Roman" w:cs="Times New Roman"/>
          <w:sz w:val="24"/>
          <w:szCs w:val="24"/>
          <w:lang w:eastAsia="ru-RU"/>
        </w:rPr>
      </w:pPr>
    </w:p>
    <w:p w14:paraId="2CF79CAA" w14:textId="77777777" w:rsidR="00D26C28" w:rsidRDefault="00D26C28">
      <w:pPr>
        <w:spacing w:after="0" w:line="360" w:lineRule="auto"/>
        <w:rPr>
          <w:rFonts w:ascii="Times New Roman" w:eastAsia="Calibri" w:hAnsi="Times New Roman" w:cs="Times New Roman"/>
          <w:b/>
          <w:caps/>
          <w:sz w:val="24"/>
          <w:szCs w:val="24"/>
          <w:lang w:eastAsia="ru-RU"/>
        </w:rPr>
      </w:pPr>
    </w:p>
    <w:p w14:paraId="3241FC4D" w14:textId="77777777" w:rsidR="00D26C28" w:rsidRDefault="00D26C28">
      <w:pPr>
        <w:suppressAutoHyphens/>
        <w:spacing w:after="0" w:line="360" w:lineRule="auto"/>
        <w:rPr>
          <w:rFonts w:ascii="Times New Roman" w:eastAsia="Calibri" w:hAnsi="Times New Roman" w:cs="Times New Roman"/>
          <w:bCs/>
          <w:sz w:val="24"/>
          <w:szCs w:val="24"/>
          <w:lang w:eastAsia="ru-RU"/>
        </w:rPr>
      </w:pPr>
    </w:p>
    <w:p w14:paraId="2878E7F2" w14:textId="77777777" w:rsidR="00D26C28" w:rsidRDefault="00D26C28">
      <w:pPr>
        <w:suppressAutoHyphens/>
        <w:spacing w:after="0" w:line="360" w:lineRule="auto"/>
        <w:rPr>
          <w:rFonts w:ascii="Times New Roman" w:eastAsia="Calibri" w:hAnsi="Times New Roman" w:cs="Times New Roman"/>
          <w:bCs/>
          <w:sz w:val="24"/>
          <w:szCs w:val="24"/>
          <w:lang w:eastAsia="ru-RU"/>
        </w:rPr>
      </w:pPr>
    </w:p>
    <w:p w14:paraId="4166FDD0" w14:textId="77777777" w:rsidR="00D26C28" w:rsidRDefault="00D26C28">
      <w:pPr>
        <w:suppressAutoHyphens/>
        <w:spacing w:after="0" w:line="360" w:lineRule="auto"/>
        <w:rPr>
          <w:rFonts w:ascii="Times New Roman" w:eastAsia="Calibri" w:hAnsi="Times New Roman" w:cs="Times New Roman"/>
          <w:bCs/>
          <w:sz w:val="24"/>
          <w:szCs w:val="24"/>
          <w:lang w:eastAsia="ru-RU"/>
        </w:rPr>
      </w:pPr>
    </w:p>
    <w:p w14:paraId="2723F8AB" w14:textId="77777777" w:rsidR="00D26C28" w:rsidRDefault="00D26C28">
      <w:pPr>
        <w:suppressAutoHyphens/>
        <w:spacing w:after="0" w:line="360" w:lineRule="auto"/>
        <w:rPr>
          <w:rFonts w:ascii="Times New Roman" w:eastAsia="Calibri" w:hAnsi="Times New Roman" w:cs="Times New Roman"/>
          <w:bCs/>
          <w:sz w:val="24"/>
          <w:szCs w:val="24"/>
          <w:lang w:eastAsia="ru-RU"/>
        </w:rPr>
      </w:pPr>
    </w:p>
    <w:p w14:paraId="2A078560" w14:textId="77777777" w:rsidR="00D26C28" w:rsidRDefault="00D26C28">
      <w:pPr>
        <w:suppressAutoHyphens/>
        <w:spacing w:after="0" w:line="360" w:lineRule="auto"/>
        <w:rPr>
          <w:rFonts w:ascii="Times New Roman" w:eastAsia="Calibri" w:hAnsi="Times New Roman" w:cs="Times New Roman"/>
          <w:sz w:val="24"/>
          <w:szCs w:val="24"/>
          <w:lang w:eastAsia="ru-RU"/>
        </w:rPr>
      </w:pPr>
    </w:p>
    <w:p w14:paraId="7D9471C3" w14:textId="77777777" w:rsidR="00D26C28" w:rsidRDefault="00D87B16">
      <w:pPr>
        <w:tabs>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lang w:eastAsia="ru-RU"/>
        </w:rPr>
        <w:br w:type="page"/>
      </w:r>
      <w:r>
        <w:rPr>
          <w:rFonts w:ascii="Times New Roman" w:eastAsia="Times New Roman" w:hAnsi="Times New Roman" w:cs="Times New Roman"/>
          <w:b/>
          <w:sz w:val="24"/>
          <w:szCs w:val="24"/>
          <w:lang w:eastAsia="ru-RU"/>
        </w:rPr>
        <w:lastRenderedPageBreak/>
        <w:t>1. ОРГАНИЗАЦИОННО-МЕТОДИЧЕСКИЙ РАЗДЕЛ</w:t>
      </w:r>
    </w:p>
    <w:p w14:paraId="42DD4764" w14:textId="77777777" w:rsidR="00D26C28" w:rsidRDefault="00D87B16">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Физическая культура и спорт</w:t>
      </w:r>
      <w:r>
        <w:rPr>
          <w:rFonts w:ascii="Times New Roman" w:eastAsia="Times New Roman" w:hAnsi="Times New Roman" w:cs="Times New Roman"/>
          <w:sz w:val="24"/>
          <w:szCs w:val="24"/>
          <w:lang w:eastAsia="ru-RU"/>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3E08A36A" w14:textId="1A652658" w:rsidR="00D26C28" w:rsidRDefault="00D87B16">
      <w:pPr>
        <w:keepNext/>
        <w:widowControl w:val="0"/>
        <w:spacing w:after="0" w:line="360" w:lineRule="auto"/>
        <w:jc w:val="both"/>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Данная дисциплина является </w:t>
      </w:r>
      <w:r w:rsidR="00415CDF">
        <w:rPr>
          <w:rFonts w:ascii="Times New Roman" w:eastAsia="Times New Roman" w:hAnsi="Times New Roman" w:cs="Times New Roman"/>
          <w:sz w:val="24"/>
          <w:szCs w:val="24"/>
          <w:lang w:eastAsia="ru-RU"/>
        </w:rPr>
        <w:t>обязательной</w:t>
      </w:r>
      <w:r>
        <w:rPr>
          <w:rFonts w:ascii="Times New Roman" w:eastAsia="Times New Roman" w:hAnsi="Times New Roman" w:cs="Times New Roman"/>
          <w:sz w:val="24"/>
          <w:szCs w:val="24"/>
          <w:lang w:eastAsia="ru-RU"/>
        </w:rPr>
        <w:t>.</w:t>
      </w:r>
    </w:p>
    <w:p w14:paraId="6C71FC69" w14:textId="74282F00" w:rsidR="00D26C28" w:rsidRDefault="00D87B16">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трудоемкость освоения дисциплины составля</w:t>
      </w:r>
      <w:r w:rsidR="0074394D">
        <w:rPr>
          <w:rFonts w:ascii="Times New Roman" w:eastAsia="Times New Roman" w:hAnsi="Times New Roman" w:cs="Times New Roman"/>
          <w:sz w:val="24"/>
          <w:szCs w:val="24"/>
          <w:lang w:eastAsia="ru-RU"/>
        </w:rPr>
        <w:t>ет 2 зач. ед. 72 ч</w:t>
      </w:r>
      <w:r>
        <w:rPr>
          <w:rFonts w:ascii="Times New Roman" w:eastAsia="Times New Roman" w:hAnsi="Times New Roman" w:cs="Times New Roman"/>
          <w:sz w:val="24"/>
          <w:szCs w:val="24"/>
          <w:lang w:eastAsia="ru-RU"/>
        </w:rPr>
        <w:t>. Учебным планом пр</w:t>
      </w:r>
      <w:r w:rsidR="0074394D">
        <w:rPr>
          <w:rFonts w:ascii="Times New Roman" w:eastAsia="Times New Roman" w:hAnsi="Times New Roman" w:cs="Times New Roman"/>
          <w:sz w:val="24"/>
          <w:szCs w:val="24"/>
          <w:lang w:eastAsia="ru-RU"/>
        </w:rPr>
        <w:t xml:space="preserve">едусмотрены лекционные занятия </w:t>
      </w:r>
      <w:r>
        <w:rPr>
          <w:rFonts w:ascii="Times New Roman" w:eastAsia="Times New Roman" w:hAnsi="Times New Roman" w:cs="Times New Roman"/>
          <w:sz w:val="24"/>
          <w:szCs w:val="24"/>
          <w:lang w:eastAsia="ru-RU"/>
        </w:rPr>
        <w:t xml:space="preserve">36 ч. для очной формы обучения, 4 ч. </w:t>
      </w:r>
      <w:r w:rsidR="0074394D">
        <w:rPr>
          <w:rFonts w:ascii="Times New Roman" w:eastAsia="Times New Roman" w:hAnsi="Times New Roman" w:cs="Times New Roman"/>
          <w:sz w:val="24"/>
          <w:szCs w:val="24"/>
          <w:lang w:eastAsia="ru-RU"/>
        </w:rPr>
        <w:t xml:space="preserve">для очно-заочной формы обучения, практические занятия </w:t>
      </w:r>
      <w:r>
        <w:rPr>
          <w:rFonts w:ascii="Times New Roman" w:eastAsia="Times New Roman" w:hAnsi="Times New Roman" w:cs="Times New Roman"/>
          <w:sz w:val="24"/>
          <w:szCs w:val="24"/>
          <w:lang w:eastAsia="ru-RU"/>
        </w:rPr>
        <w:t xml:space="preserve">36 ч. для очной формы обучения, 4 ч. </w:t>
      </w:r>
      <w:r w:rsidR="0074394D">
        <w:rPr>
          <w:rFonts w:ascii="Times New Roman" w:eastAsia="Times New Roman" w:hAnsi="Times New Roman" w:cs="Times New Roman"/>
          <w:sz w:val="24"/>
          <w:szCs w:val="24"/>
          <w:lang w:eastAsia="ru-RU"/>
        </w:rPr>
        <w:t>для очно-заочной формы обучения</w:t>
      </w:r>
      <w:r>
        <w:rPr>
          <w:rFonts w:ascii="Times New Roman" w:eastAsia="Times New Roman" w:hAnsi="Times New Roman" w:cs="Times New Roman"/>
          <w:sz w:val="24"/>
          <w:szCs w:val="24"/>
          <w:lang w:eastAsia="ru-RU"/>
        </w:rPr>
        <w:t>, самостоятельная работа студента 36</w:t>
      </w:r>
      <w:r w:rsidR="0074394D">
        <w:rPr>
          <w:rFonts w:ascii="Times New Roman" w:eastAsia="Times New Roman" w:hAnsi="Times New Roman" w:cs="Times New Roman"/>
          <w:sz w:val="24"/>
          <w:szCs w:val="24"/>
          <w:lang w:eastAsia="ru-RU"/>
        </w:rPr>
        <w:t xml:space="preserve"> ч. для очной формы обучения и 64</w:t>
      </w:r>
      <w:r>
        <w:rPr>
          <w:rFonts w:ascii="Times New Roman" w:eastAsia="Times New Roman" w:hAnsi="Times New Roman" w:cs="Times New Roman"/>
          <w:sz w:val="24"/>
          <w:szCs w:val="24"/>
          <w:lang w:eastAsia="ru-RU"/>
        </w:rPr>
        <w:t xml:space="preserve"> ч. для очно-заочной формы обучения.</w:t>
      </w:r>
    </w:p>
    <w:p w14:paraId="6BED3F5A" w14:textId="77777777" w:rsidR="00D26C28" w:rsidRDefault="00D26C28">
      <w:pPr>
        <w:spacing w:after="0" w:line="360" w:lineRule="auto"/>
        <w:jc w:val="center"/>
        <w:rPr>
          <w:rFonts w:ascii="Times New Roman" w:eastAsia="Times New Roman" w:hAnsi="Times New Roman" w:cs="Times New Roman"/>
          <w:b/>
          <w:bCs/>
          <w:sz w:val="24"/>
          <w:szCs w:val="24"/>
          <w:lang w:eastAsia="ru-RU"/>
        </w:rPr>
      </w:pPr>
    </w:p>
    <w:p w14:paraId="07A45F9A" w14:textId="77777777" w:rsidR="00D26C28" w:rsidRDefault="00D87B16">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14:paraId="47F44CD2" w14:textId="77777777" w:rsidR="00D26C28" w:rsidRDefault="00D87B16">
      <w:pPr>
        <w:spacing w:after="0" w:line="360" w:lineRule="auto"/>
        <w:ind w:firstLine="709"/>
        <w:jc w:val="both"/>
        <w:rPr>
          <w:rFonts w:ascii="Times New Roman" w:hAnsi="Times New Roman" w:cs="Times New Roman"/>
          <w:b/>
          <w:szCs w:val="28"/>
        </w:rPr>
      </w:pPr>
      <w:r>
        <w:rPr>
          <w:rFonts w:ascii="Times New Roman" w:hAnsi="Times New Roman" w:cs="Times New Roman"/>
          <w:b/>
          <w:bCs/>
          <w:sz w:val="24"/>
          <w:szCs w:val="24"/>
        </w:rPr>
        <w:t>Цель изучения дисциплины</w:t>
      </w:r>
      <w:r>
        <w:rPr>
          <w:rFonts w:ascii="Times New Roman" w:hAnsi="Times New Roman" w:cs="Times New Roman"/>
          <w:bCs/>
          <w:sz w:val="24"/>
          <w:szCs w:val="24"/>
        </w:rPr>
        <w:t xml:space="preserve">: </w:t>
      </w:r>
      <w:r>
        <w:rPr>
          <w:rFonts w:ascii="Times New Roman" w:hAnsi="Times New Roman" w:cs="Times New Roman"/>
          <w:szCs w:val="28"/>
        </w:rPr>
        <w:t>является формирование физической культуры личности и способности направленного использования разнообразных средств физической культуры, спорта и туризма для сохранения и укрепления здоровья, психофизической подготовки и самоподготовки к будущей жизни и профессиональной деятельности.</w:t>
      </w:r>
    </w:p>
    <w:p w14:paraId="0233DEC6" w14:textId="77777777" w:rsidR="00D26C28" w:rsidRDefault="00D87B16">
      <w:pPr>
        <w:spacing w:after="0"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Задачи дисциплины:</w:t>
      </w:r>
    </w:p>
    <w:p w14:paraId="1AF5F42D" w14:textId="77777777" w:rsidR="00D26C28" w:rsidRDefault="00D87B16">
      <w:pPr>
        <w:spacing w:after="0" w:line="360" w:lineRule="auto"/>
        <w:jc w:val="both"/>
        <w:rPr>
          <w:rFonts w:ascii="Times New Roman" w:hAnsi="Times New Roman" w:cs="Times New Roman"/>
          <w:szCs w:val="28"/>
        </w:rPr>
      </w:pPr>
      <w:r>
        <w:rPr>
          <w:rFonts w:ascii="Times New Roman" w:hAnsi="Times New Roman" w:cs="Times New Roman"/>
          <w:szCs w:val="28"/>
        </w:rPr>
        <w:t>- понимание социальной значимости физической культуры и ее роли в развитии личности и подготовке к профессиональной деятельности;</w:t>
      </w:r>
    </w:p>
    <w:p w14:paraId="68A51633" w14:textId="77777777" w:rsidR="00D26C28" w:rsidRDefault="00D87B16">
      <w:pPr>
        <w:spacing w:after="0" w:line="360" w:lineRule="auto"/>
        <w:jc w:val="both"/>
        <w:rPr>
          <w:rFonts w:ascii="Times New Roman" w:hAnsi="Times New Roman" w:cs="Times New Roman"/>
          <w:szCs w:val="28"/>
        </w:rPr>
      </w:pPr>
      <w:r>
        <w:rPr>
          <w:rFonts w:ascii="Times New Roman" w:hAnsi="Times New Roman" w:cs="Times New Roman"/>
          <w:szCs w:val="28"/>
        </w:rPr>
        <w:t>- знание научно-биологических, педагогических и практических основ физической культуры и здорового образа жизни;</w:t>
      </w:r>
    </w:p>
    <w:p w14:paraId="205187AF" w14:textId="77777777" w:rsidR="00D26C28" w:rsidRDefault="00D87B16">
      <w:pPr>
        <w:spacing w:after="0" w:line="360" w:lineRule="auto"/>
        <w:jc w:val="both"/>
        <w:rPr>
          <w:rFonts w:ascii="Times New Roman" w:hAnsi="Times New Roman" w:cs="Times New Roman"/>
          <w:szCs w:val="28"/>
        </w:rPr>
      </w:pPr>
      <w:r>
        <w:rPr>
          <w:rFonts w:ascii="Times New Roman" w:hAnsi="Times New Roman" w:cs="Times New Roman"/>
          <w:szCs w:val="28"/>
        </w:rPr>
        <w:t>- формирование мотивационно - ценностного отношения к физической культуре, установки на здоровый образ жизни, физическое совершенствование и самовоспитание привычки к регулярным занятиям физическими упражнениями и спортом;</w:t>
      </w:r>
    </w:p>
    <w:p w14:paraId="72CF004A" w14:textId="77777777" w:rsidR="00D26C28" w:rsidRDefault="00D87B16">
      <w:pPr>
        <w:spacing w:after="0" w:line="360" w:lineRule="auto"/>
        <w:jc w:val="both"/>
        <w:rPr>
          <w:rFonts w:ascii="Times New Roman" w:hAnsi="Times New Roman" w:cs="Times New Roman"/>
          <w:szCs w:val="28"/>
        </w:rPr>
      </w:pPr>
      <w:r>
        <w:rPr>
          <w:rFonts w:ascii="Times New Roman" w:hAnsi="Times New Roman" w:cs="Times New Roman"/>
          <w:szCs w:val="28"/>
        </w:rPr>
        <w:t>- овладение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 и спорте;</w:t>
      </w:r>
    </w:p>
    <w:p w14:paraId="0A4B0E2C" w14:textId="77777777" w:rsidR="00D26C28" w:rsidRDefault="00D87B16">
      <w:pPr>
        <w:spacing w:after="0" w:line="360" w:lineRule="auto"/>
        <w:jc w:val="both"/>
        <w:rPr>
          <w:rFonts w:ascii="Times New Roman" w:hAnsi="Times New Roman" w:cs="Times New Roman"/>
          <w:szCs w:val="28"/>
        </w:rPr>
      </w:pPr>
      <w:r>
        <w:rPr>
          <w:rFonts w:ascii="Times New Roman" w:hAnsi="Times New Roman" w:cs="Times New Roman"/>
          <w:szCs w:val="28"/>
        </w:rPr>
        <w:t>- приобретение личного опыта повышения двигательных и функциональных возможностей, обеспечение общей и профессионально-прикладной физической подготовленности к будущей профессии и быту;</w:t>
      </w:r>
    </w:p>
    <w:p w14:paraId="7C6B680D" w14:textId="77777777" w:rsidR="00D26C28" w:rsidRDefault="00D87B16">
      <w:pPr>
        <w:spacing w:after="0" w:line="360" w:lineRule="auto"/>
        <w:jc w:val="both"/>
        <w:rPr>
          <w:rFonts w:ascii="Times New Roman" w:hAnsi="Times New Roman" w:cs="Times New Roman"/>
          <w:szCs w:val="28"/>
        </w:rPr>
      </w:pPr>
      <w:r>
        <w:rPr>
          <w:rFonts w:ascii="Times New Roman" w:hAnsi="Times New Roman" w:cs="Times New Roman"/>
          <w:szCs w:val="28"/>
        </w:rPr>
        <w:t>- создание основы для творческого и методически обоснованного использования физкультурно-спортивной деятельности в целях последующих жизненных и профессиональных достижений.</w:t>
      </w:r>
    </w:p>
    <w:p w14:paraId="3F83B229"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w:t>
      </w:r>
      <w:r>
        <w:rPr>
          <w:rFonts w:ascii="Times New Roman" w:hAnsi="Times New Roman" w:cs="Times New Roman"/>
          <w:sz w:val="24"/>
          <w:szCs w:val="24"/>
        </w:rPr>
        <w:lastRenderedPageBreak/>
        <w:t>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3A56970D"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26EDA47E" w14:textId="77777777" w:rsidR="00D26C28" w:rsidRDefault="00D87B16">
      <w:pPr>
        <w:spacing w:after="0" w:line="276"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Перечень</w:t>
      </w:r>
    </w:p>
    <w:p w14:paraId="05CC364A" w14:textId="77777777" w:rsidR="00D26C28" w:rsidRDefault="00D87B16">
      <w:pPr>
        <w:spacing w:after="0" w:line="276"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сформированных компетенций в процессе освоения дисциплины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2710"/>
        <w:gridCol w:w="1133"/>
        <w:gridCol w:w="4077"/>
      </w:tblGrid>
      <w:tr w:rsidR="00D26C28" w14:paraId="34A1AA5F" w14:textId="77777777">
        <w:trPr>
          <w:jc w:val="center"/>
        </w:trPr>
        <w:tc>
          <w:tcPr>
            <w:tcW w:w="800" w:type="pct"/>
            <w:tcBorders>
              <w:top w:val="single" w:sz="4" w:space="0" w:color="auto"/>
              <w:left w:val="single" w:sz="4" w:space="0" w:color="auto"/>
              <w:bottom w:val="single" w:sz="4" w:space="0" w:color="auto"/>
              <w:right w:val="single" w:sz="4" w:space="0" w:color="auto"/>
            </w:tcBorders>
            <w:vAlign w:val="center"/>
          </w:tcPr>
          <w:p w14:paraId="064B776C" w14:textId="77777777" w:rsidR="00D26C28" w:rsidRPr="00415CDF" w:rsidRDefault="00D87B16" w:rsidP="0014121F">
            <w:pPr>
              <w:spacing w:after="0" w:line="240" w:lineRule="auto"/>
              <w:jc w:val="center"/>
              <w:rPr>
                <w:rFonts w:ascii="Times New Roman" w:eastAsia="Calibri" w:hAnsi="Times New Roman" w:cs="Times New Roman"/>
                <w:b/>
                <w:sz w:val="24"/>
                <w:szCs w:val="24"/>
              </w:rPr>
            </w:pPr>
            <w:r w:rsidRPr="00415CDF">
              <w:rPr>
                <w:rFonts w:ascii="Times New Roman" w:eastAsia="Calibri" w:hAnsi="Times New Roman" w:cs="Times New Roman"/>
                <w:b/>
                <w:sz w:val="24"/>
                <w:szCs w:val="24"/>
              </w:rPr>
              <w:t>Код и формулировка компетенции</w:t>
            </w:r>
          </w:p>
        </w:tc>
        <w:tc>
          <w:tcPr>
            <w:tcW w:w="1437" w:type="pct"/>
            <w:tcBorders>
              <w:top w:val="single" w:sz="4" w:space="0" w:color="auto"/>
              <w:left w:val="single" w:sz="4" w:space="0" w:color="auto"/>
              <w:bottom w:val="single" w:sz="4" w:space="0" w:color="auto"/>
              <w:right w:val="single" w:sz="4" w:space="0" w:color="auto"/>
            </w:tcBorders>
          </w:tcPr>
          <w:p w14:paraId="1831291A" w14:textId="77777777" w:rsidR="00D26C28" w:rsidRPr="00415CDF" w:rsidRDefault="00D87B16" w:rsidP="0014121F">
            <w:pPr>
              <w:spacing w:after="0" w:line="240" w:lineRule="auto"/>
              <w:ind w:left="11" w:hanging="11"/>
              <w:jc w:val="center"/>
              <w:rPr>
                <w:rFonts w:ascii="Times New Roman" w:eastAsia="Calibri" w:hAnsi="Times New Roman" w:cs="Times New Roman"/>
                <w:b/>
                <w:bCs/>
                <w:sz w:val="24"/>
                <w:szCs w:val="24"/>
                <w:lang w:eastAsia="ru-RU"/>
              </w:rPr>
            </w:pPr>
            <w:r w:rsidRPr="00415CDF">
              <w:rPr>
                <w:rFonts w:ascii="Times New Roman" w:eastAsia="Calibri" w:hAnsi="Times New Roman" w:cs="Times New Roman"/>
                <w:b/>
                <w:bCs/>
                <w:sz w:val="24"/>
                <w:szCs w:val="24"/>
                <w:lang w:eastAsia="ru-RU"/>
              </w:rPr>
              <w:t>Код и наименование</w:t>
            </w:r>
          </w:p>
          <w:p w14:paraId="31028D22" w14:textId="77777777" w:rsidR="00D26C28" w:rsidRPr="00415CDF" w:rsidRDefault="00D87B16" w:rsidP="0014121F">
            <w:pPr>
              <w:spacing w:after="0" w:line="240" w:lineRule="auto"/>
              <w:ind w:left="11" w:hanging="11"/>
              <w:jc w:val="center"/>
              <w:rPr>
                <w:rFonts w:ascii="Times New Roman" w:eastAsia="Calibri" w:hAnsi="Times New Roman" w:cs="Times New Roman"/>
                <w:b/>
                <w:bCs/>
                <w:sz w:val="24"/>
                <w:szCs w:val="24"/>
                <w:lang w:eastAsia="ru-RU"/>
              </w:rPr>
            </w:pPr>
            <w:r w:rsidRPr="00415CDF">
              <w:rPr>
                <w:rFonts w:ascii="Times New Roman" w:eastAsia="Calibri" w:hAnsi="Times New Roman" w:cs="Times New Roman"/>
                <w:b/>
                <w:bCs/>
                <w:sz w:val="24"/>
                <w:szCs w:val="24"/>
                <w:lang w:eastAsia="ru-RU"/>
              </w:rPr>
              <w:t>индикатора достижения</w:t>
            </w:r>
          </w:p>
          <w:p w14:paraId="49ED1E27" w14:textId="77777777" w:rsidR="00D26C28" w:rsidRPr="00415CDF" w:rsidRDefault="00D87B16" w:rsidP="0014121F">
            <w:pPr>
              <w:spacing w:after="0" w:line="240" w:lineRule="auto"/>
              <w:jc w:val="center"/>
              <w:rPr>
                <w:rFonts w:ascii="Times New Roman" w:eastAsia="Calibri" w:hAnsi="Times New Roman" w:cs="Times New Roman"/>
                <w:b/>
                <w:sz w:val="24"/>
                <w:szCs w:val="24"/>
              </w:rPr>
            </w:pPr>
            <w:r w:rsidRPr="00415CDF">
              <w:rPr>
                <w:rFonts w:ascii="Times New Roman" w:eastAsia="Calibri" w:hAnsi="Times New Roman" w:cs="Times New Roman"/>
                <w:b/>
                <w:bCs/>
                <w:sz w:val="24"/>
                <w:szCs w:val="24"/>
                <w:lang w:eastAsia="ru-RU"/>
              </w:rPr>
              <w:t>компе</w:t>
            </w:r>
            <w:r w:rsidRPr="00415CDF">
              <w:rPr>
                <w:rFonts w:ascii="Times New Roman" w:eastAsia="Calibri" w:hAnsi="Times New Roman" w:cs="Times New Roman"/>
                <w:b/>
                <w:bCs/>
                <w:sz w:val="24"/>
                <w:szCs w:val="24"/>
                <w:lang w:eastAsia="ru-RU"/>
              </w:rPr>
              <w:softHyphen/>
              <w:t>тенции</w:t>
            </w:r>
          </w:p>
        </w:tc>
        <w:tc>
          <w:tcPr>
            <w:tcW w:w="2763" w:type="pct"/>
            <w:gridSpan w:val="2"/>
            <w:tcBorders>
              <w:top w:val="single" w:sz="4" w:space="0" w:color="auto"/>
              <w:left w:val="single" w:sz="4" w:space="0" w:color="auto"/>
              <w:bottom w:val="single" w:sz="4" w:space="0" w:color="auto"/>
              <w:right w:val="single" w:sz="4" w:space="0" w:color="auto"/>
            </w:tcBorders>
            <w:vAlign w:val="center"/>
          </w:tcPr>
          <w:p w14:paraId="28AA9EFA" w14:textId="77777777" w:rsidR="00D26C28" w:rsidRDefault="00D87B16" w:rsidP="0014121F">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Этапы формирования компетенции</w:t>
            </w:r>
          </w:p>
        </w:tc>
      </w:tr>
      <w:tr w:rsidR="00D26C28" w14:paraId="620D489F" w14:textId="77777777">
        <w:trPr>
          <w:trHeight w:val="289"/>
          <w:jc w:val="center"/>
        </w:trPr>
        <w:tc>
          <w:tcPr>
            <w:tcW w:w="800" w:type="pct"/>
            <w:vMerge w:val="restart"/>
            <w:tcBorders>
              <w:left w:val="single" w:sz="6" w:space="0" w:color="000000"/>
              <w:right w:val="single" w:sz="6" w:space="0" w:color="000000"/>
            </w:tcBorders>
            <w:tcMar>
              <w:top w:w="30" w:type="dxa"/>
              <w:left w:w="108" w:type="dxa"/>
              <w:bottom w:w="30" w:type="dxa"/>
              <w:right w:w="108" w:type="dxa"/>
            </w:tcMar>
            <w:vAlign w:val="center"/>
          </w:tcPr>
          <w:p w14:paraId="3911D847" w14:textId="77777777" w:rsidR="00D26C28" w:rsidRDefault="00D87B16">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14:paraId="7CA2E67E" w14:textId="77777777" w:rsidR="00D26C28" w:rsidRDefault="00D26C28">
            <w:pPr>
              <w:pStyle w:val="ConsPlusNormal"/>
              <w:jc w:val="both"/>
              <w:rPr>
                <w:rFonts w:ascii="Times New Roman" w:hAnsi="Times New Roman" w:cs="Times New Roman"/>
                <w:sz w:val="24"/>
                <w:szCs w:val="24"/>
              </w:rPr>
            </w:pPr>
          </w:p>
        </w:tc>
        <w:tc>
          <w:tcPr>
            <w:tcW w:w="1437" w:type="pct"/>
            <w:vMerge w:val="restart"/>
            <w:tcBorders>
              <w:left w:val="single" w:sz="6" w:space="0" w:color="000000"/>
              <w:right w:val="single" w:sz="6" w:space="0" w:color="000000"/>
            </w:tcBorders>
          </w:tcPr>
          <w:p w14:paraId="107173A7" w14:textId="77777777" w:rsidR="00D26C28" w:rsidRDefault="00D87B16">
            <w:pPr>
              <w:rPr>
                <w:rFonts w:ascii="Times New Roman" w:hAnsi="Times New Roman" w:cs="Times New Roman"/>
                <w:sz w:val="24"/>
                <w:szCs w:val="24"/>
              </w:rPr>
            </w:pPr>
            <w:r>
              <w:rPr>
                <w:rFonts w:ascii="Times New Roman" w:hAnsi="Times New Roman"/>
                <w:iCs/>
                <w:sz w:val="24"/>
                <w:szCs w:val="24"/>
              </w:rPr>
              <w:t>ИД-1</w:t>
            </w:r>
            <w:r>
              <w:rPr>
                <w:rFonts w:ascii="Times New Roman" w:hAnsi="Times New Roman"/>
                <w:iCs/>
                <w:sz w:val="24"/>
                <w:szCs w:val="24"/>
                <w:vertAlign w:val="subscript"/>
              </w:rPr>
              <w:t xml:space="preserve">УК-7 </w:t>
            </w:r>
            <w:r>
              <w:rPr>
                <w:rFonts w:ascii="Times New Roman" w:hAnsi="Times New Roman" w:cs="Times New Roman"/>
                <w:sz w:val="24"/>
                <w:szCs w:val="24"/>
              </w:rPr>
              <w:t>Выбирает здоровьесберегающие технологии для поддержания здорового образа жизни с учетом физиологических особенностей организма и условий реализации профессиональной деятельности</w:t>
            </w:r>
          </w:p>
          <w:p w14:paraId="6B6E7527" w14:textId="77777777" w:rsidR="00D26C28" w:rsidRDefault="00D26C28">
            <w:pPr>
              <w:spacing w:after="0"/>
              <w:rPr>
                <w:rFonts w:ascii="Times New Roman" w:eastAsia="Calibri" w:hAnsi="Times New Roman" w:cs="Times New Roman"/>
                <w:b/>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7914ECF" w14:textId="77777777" w:rsidR="00D26C28" w:rsidRDefault="00D87B16">
            <w:pPr>
              <w:spacing w:after="0"/>
              <w:rPr>
                <w:rFonts w:ascii="Times New Roman" w:eastAsia="Calibri" w:hAnsi="Times New Roman" w:cs="Times New Roman"/>
                <w:b/>
              </w:rPr>
            </w:pPr>
            <w:r>
              <w:rPr>
                <w:rFonts w:ascii="Times New Roman" w:eastAsia="Calibri" w:hAnsi="Times New Roman" w:cs="Times New Roman"/>
                <w:b/>
              </w:rPr>
              <w:t>Знать</w:t>
            </w:r>
          </w:p>
        </w:tc>
        <w:tc>
          <w:tcPr>
            <w:tcW w:w="216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C891591" w14:textId="77777777" w:rsidR="00D26C28" w:rsidRDefault="00D87B1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роль физической культуры в развитии человека и подготовке специалиста; основы физической культуры и здорового образа жизни. </w:t>
            </w:r>
          </w:p>
        </w:tc>
      </w:tr>
      <w:tr w:rsidR="00D26C28" w14:paraId="65BCA3F5" w14:textId="77777777">
        <w:trPr>
          <w:trHeight w:val="82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14:paraId="32A7D9CC" w14:textId="77777777" w:rsidR="00D26C28" w:rsidRDefault="00D26C28">
            <w:pPr>
              <w:pStyle w:val="ConsPlusNormal"/>
              <w:jc w:val="both"/>
              <w:rPr>
                <w:rFonts w:ascii="Times New Roman" w:hAnsi="Times New Roman" w:cs="Times New Roman"/>
                <w:sz w:val="24"/>
                <w:szCs w:val="24"/>
              </w:rPr>
            </w:pPr>
          </w:p>
        </w:tc>
        <w:tc>
          <w:tcPr>
            <w:tcW w:w="1437" w:type="pct"/>
            <w:vMerge/>
            <w:tcBorders>
              <w:left w:val="single" w:sz="6" w:space="0" w:color="000000"/>
              <w:right w:val="single" w:sz="6" w:space="0" w:color="000000"/>
            </w:tcBorders>
          </w:tcPr>
          <w:p w14:paraId="6C5B3F5F" w14:textId="77777777" w:rsidR="00D26C28" w:rsidRDefault="00D26C28">
            <w:pPr>
              <w:spacing w:after="0"/>
              <w:rPr>
                <w:rFonts w:ascii="Times New Roman" w:eastAsia="Calibri" w:hAnsi="Times New Roman" w:cs="Times New Roman"/>
                <w:b/>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39B1EAB" w14:textId="77777777" w:rsidR="00D26C28" w:rsidRDefault="00D87B16">
            <w:pPr>
              <w:spacing w:after="0"/>
              <w:rPr>
                <w:rFonts w:ascii="Times New Roman" w:eastAsia="Calibri" w:hAnsi="Times New Roman" w:cs="Times New Roman"/>
                <w:b/>
                <w:sz w:val="24"/>
                <w:szCs w:val="24"/>
              </w:rPr>
            </w:pPr>
            <w:r>
              <w:rPr>
                <w:rFonts w:ascii="Times New Roman" w:eastAsia="Calibri" w:hAnsi="Times New Roman" w:cs="Times New Roman"/>
                <w:b/>
              </w:rPr>
              <w:t>Уметь</w:t>
            </w:r>
          </w:p>
        </w:tc>
        <w:tc>
          <w:tcPr>
            <w:tcW w:w="216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0F44309" w14:textId="77777777" w:rsidR="00D26C28" w:rsidRDefault="00D87B16">
            <w:pPr>
              <w:pStyle w:val="af3"/>
              <w:spacing w:after="0"/>
              <w:ind w:left="0"/>
              <w:jc w:val="both"/>
            </w:pPr>
            <w:r>
              <w:t>обеспечивать сохранение и укрепление здоровья, развивать и совершенствовать психофизические способности и качества;</w:t>
            </w:r>
          </w:p>
        </w:tc>
      </w:tr>
      <w:tr w:rsidR="00D26C28" w14:paraId="0F2C8BA7" w14:textId="77777777">
        <w:trPr>
          <w:trHeight w:val="106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14:paraId="10EAD93B" w14:textId="77777777" w:rsidR="00D26C28" w:rsidRDefault="00D26C28">
            <w:pPr>
              <w:pStyle w:val="ConsPlusNormal"/>
              <w:jc w:val="both"/>
              <w:rPr>
                <w:rFonts w:ascii="Times New Roman" w:hAnsi="Times New Roman" w:cs="Times New Roman"/>
                <w:sz w:val="24"/>
                <w:szCs w:val="24"/>
              </w:rPr>
            </w:pPr>
          </w:p>
        </w:tc>
        <w:tc>
          <w:tcPr>
            <w:tcW w:w="1437" w:type="pct"/>
            <w:vMerge/>
            <w:tcBorders>
              <w:left w:val="single" w:sz="6" w:space="0" w:color="000000"/>
              <w:right w:val="single" w:sz="6" w:space="0" w:color="000000"/>
            </w:tcBorders>
          </w:tcPr>
          <w:p w14:paraId="1C9C5D24" w14:textId="77777777" w:rsidR="00D26C28" w:rsidRDefault="00D26C28">
            <w:pPr>
              <w:spacing w:after="0"/>
              <w:rPr>
                <w:rFonts w:ascii="Times New Roman" w:eastAsia="Calibri" w:hAnsi="Times New Roman" w:cs="Times New Roman"/>
                <w:b/>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5ADE41A" w14:textId="77777777" w:rsidR="00D26C28" w:rsidRDefault="00D87B16">
            <w:pPr>
              <w:spacing w:after="0"/>
              <w:rPr>
                <w:rFonts w:ascii="Times New Roman" w:eastAsia="Calibri" w:hAnsi="Times New Roman" w:cs="Times New Roman"/>
                <w:b/>
                <w:sz w:val="24"/>
                <w:szCs w:val="24"/>
              </w:rPr>
            </w:pPr>
            <w:r>
              <w:rPr>
                <w:rFonts w:ascii="Times New Roman" w:eastAsia="Calibri" w:hAnsi="Times New Roman" w:cs="Times New Roman"/>
                <w:b/>
              </w:rPr>
              <w:t>Владеть</w:t>
            </w:r>
          </w:p>
        </w:tc>
        <w:tc>
          <w:tcPr>
            <w:tcW w:w="216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B1491DC" w14:textId="77777777" w:rsidR="00D26C28" w:rsidRDefault="00D87B16">
            <w:pPr>
              <w:shd w:val="clear" w:color="auto" w:fill="FFFFFF"/>
              <w:autoSpaceDE w:val="0"/>
              <w:autoSpaceDN w:val="0"/>
              <w:adjustRightInd w:val="0"/>
              <w:spacing w:after="0"/>
              <w:rPr>
                <w:rFonts w:ascii="Times New Roman" w:hAnsi="Times New Roman" w:cs="Times New Roman"/>
                <w:b/>
                <w:sz w:val="24"/>
                <w:szCs w:val="24"/>
              </w:rPr>
            </w:pPr>
            <w:r>
              <w:rPr>
                <w:rFonts w:ascii="Times New Roman" w:hAnsi="Times New Roman" w:cs="Times New Roman"/>
                <w:sz w:val="24"/>
                <w:szCs w:val="24"/>
              </w:rPr>
              <w:t xml:space="preserve"> владеть системой практических навыков, обеспечивающих сохранение и укрепление здоровья; навыками использования физкультурно-спортивной деятельности для повышения своих функциональных и двигательных возможностей для достижения личных жизненных и профессиональных целей.</w:t>
            </w:r>
            <w:r>
              <w:rPr>
                <w:rFonts w:ascii="Times New Roman" w:hAnsi="Times New Roman" w:cs="Times New Roman"/>
                <w:b/>
                <w:sz w:val="24"/>
                <w:szCs w:val="24"/>
              </w:rPr>
              <w:t xml:space="preserve"> </w:t>
            </w:r>
          </w:p>
        </w:tc>
      </w:tr>
    </w:tbl>
    <w:p w14:paraId="3AF63A58" w14:textId="77777777" w:rsidR="00D26C28" w:rsidRDefault="00D26C28">
      <w:pPr>
        <w:spacing w:after="0" w:line="360" w:lineRule="auto"/>
        <w:rPr>
          <w:rFonts w:ascii="Times New Roman" w:eastAsia="Times New Roman" w:hAnsi="Times New Roman" w:cs="Times New Roman"/>
          <w:b/>
          <w:sz w:val="24"/>
          <w:szCs w:val="24"/>
          <w:lang w:eastAsia="ru-RU"/>
        </w:rPr>
      </w:pPr>
    </w:p>
    <w:p w14:paraId="1329100C" w14:textId="77777777" w:rsidR="00D26C28" w:rsidRDefault="00D87B16">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14:paraId="29595A2D" w14:textId="77777777" w:rsidR="00D26C28" w:rsidRDefault="00D87B16">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43"/>
        <w:gridCol w:w="969"/>
        <w:gridCol w:w="629"/>
        <w:gridCol w:w="716"/>
        <w:gridCol w:w="663"/>
        <w:gridCol w:w="2234"/>
      </w:tblGrid>
      <w:tr w:rsidR="00D26C28" w14:paraId="11F786A4" w14:textId="77777777">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63E54491" w14:textId="77777777" w:rsidR="00D26C28" w:rsidRDefault="00D26C28">
            <w:pPr>
              <w:widowControl w:val="0"/>
              <w:spacing w:after="0" w:line="240" w:lineRule="auto"/>
              <w:jc w:val="center"/>
              <w:rPr>
                <w:rFonts w:ascii="Times New Roman" w:eastAsia="Times New Roman" w:hAnsi="Times New Roman" w:cs="Times New Roman"/>
                <w:b/>
                <w:sz w:val="24"/>
                <w:szCs w:val="24"/>
                <w:lang w:eastAsia="ru-RU"/>
              </w:rPr>
            </w:pPr>
          </w:p>
          <w:p w14:paraId="6D844ECE" w14:textId="77777777" w:rsidR="00D26C28" w:rsidRDefault="00D26C28">
            <w:pPr>
              <w:widowControl w:val="0"/>
              <w:spacing w:after="0" w:line="240" w:lineRule="auto"/>
              <w:jc w:val="center"/>
              <w:rPr>
                <w:rFonts w:ascii="Times New Roman" w:eastAsia="Times New Roman" w:hAnsi="Times New Roman" w:cs="Times New Roman"/>
                <w:b/>
                <w:sz w:val="24"/>
                <w:szCs w:val="24"/>
                <w:lang w:eastAsia="ru-RU"/>
              </w:rPr>
            </w:pPr>
          </w:p>
          <w:p w14:paraId="07D036C4" w14:textId="77777777" w:rsidR="00D26C28" w:rsidRDefault="00D87B1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59D1AF7B" w14:textId="77777777" w:rsidR="00D26C28" w:rsidRDefault="00D87B1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5C45D6F3" w14:textId="77777777" w:rsidR="00D26C28" w:rsidRDefault="00D26C28" w:rsidP="0014121F">
            <w:pPr>
              <w:widowControl w:val="0"/>
              <w:spacing w:after="0" w:line="240" w:lineRule="auto"/>
              <w:jc w:val="center"/>
              <w:rPr>
                <w:rFonts w:ascii="Times New Roman" w:eastAsia="Times New Roman" w:hAnsi="Times New Roman" w:cs="Times New Roman"/>
                <w:b/>
                <w:sz w:val="24"/>
                <w:szCs w:val="24"/>
                <w:lang w:eastAsia="ru-RU"/>
              </w:rPr>
            </w:pPr>
          </w:p>
          <w:p w14:paraId="7E541D3D" w14:textId="77777777" w:rsidR="00D26C28" w:rsidRDefault="00D87B16" w:rsidP="0014121F">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tcPr>
          <w:p w14:paraId="7BF29BC0" w14:textId="77777777" w:rsidR="00D26C28" w:rsidRDefault="00D87B16" w:rsidP="0014121F">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w:t>
            </w:r>
            <w:r>
              <w:rPr>
                <w:rFonts w:ascii="Times New Roman" w:eastAsia="Times New Roman" w:hAnsi="Times New Roman" w:cs="Times New Roman"/>
                <w:b/>
                <w:sz w:val="24"/>
                <w:szCs w:val="24"/>
                <w:lang w:eastAsia="ru-RU"/>
              </w:rPr>
              <w:lastRenderedPageBreak/>
              <w:t>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254E18DA" w14:textId="77777777" w:rsidR="00D26C28" w:rsidRDefault="00D87B16" w:rsidP="0014121F">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Формы текущего контроля успеваемости</w:t>
            </w:r>
          </w:p>
          <w:p w14:paraId="401C1FAA" w14:textId="77777777" w:rsidR="00D26C28" w:rsidRDefault="00D26C28" w:rsidP="0014121F">
            <w:pPr>
              <w:widowControl w:val="0"/>
              <w:spacing w:after="0" w:line="240" w:lineRule="auto"/>
              <w:jc w:val="center"/>
              <w:rPr>
                <w:rFonts w:ascii="Times New Roman" w:eastAsia="Times New Roman" w:hAnsi="Times New Roman" w:cs="Times New Roman"/>
                <w:i/>
                <w:sz w:val="24"/>
                <w:szCs w:val="24"/>
                <w:lang w:eastAsia="ru-RU"/>
              </w:rPr>
            </w:pPr>
          </w:p>
        </w:tc>
      </w:tr>
      <w:tr w:rsidR="00D26C28" w14:paraId="3EB75FB6" w14:textId="77777777">
        <w:trPr>
          <w:jc w:val="right"/>
        </w:trPr>
        <w:tc>
          <w:tcPr>
            <w:tcW w:w="567" w:type="dxa"/>
            <w:vMerge/>
            <w:tcBorders>
              <w:top w:val="single" w:sz="4" w:space="0" w:color="auto"/>
              <w:left w:val="single" w:sz="4" w:space="0" w:color="auto"/>
              <w:bottom w:val="single" w:sz="4" w:space="0" w:color="auto"/>
              <w:right w:val="single" w:sz="4" w:space="0" w:color="auto"/>
            </w:tcBorders>
            <w:vAlign w:val="center"/>
          </w:tcPr>
          <w:p w14:paraId="5FF4F8CC" w14:textId="77777777" w:rsidR="00D26C28" w:rsidRDefault="00D26C28">
            <w:pPr>
              <w:spacing w:after="0"/>
              <w:rPr>
                <w:rFonts w:ascii="Times New Roman" w:eastAsia="Times New Roman" w:hAnsi="Times New Roman" w:cs="Times New Roman"/>
                <w:b/>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tcPr>
          <w:p w14:paraId="53F9A54A" w14:textId="77777777" w:rsidR="00D26C28" w:rsidRDefault="00D26C28">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tcPr>
          <w:p w14:paraId="2B46F967"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tcPr>
          <w:p w14:paraId="5CDA9F03"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tcPr>
          <w:p w14:paraId="4A131194"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tcPr>
          <w:p w14:paraId="58962C49"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tcPr>
          <w:p w14:paraId="142DDE57" w14:textId="77777777" w:rsidR="00D26C28" w:rsidRDefault="00D26C28">
            <w:pPr>
              <w:spacing w:after="0"/>
              <w:rPr>
                <w:rFonts w:ascii="Times New Roman" w:eastAsia="Times New Roman" w:hAnsi="Times New Roman" w:cs="Times New Roman"/>
                <w:i/>
                <w:sz w:val="24"/>
                <w:szCs w:val="24"/>
                <w:lang w:eastAsia="ru-RU"/>
              </w:rPr>
            </w:pPr>
          </w:p>
        </w:tc>
      </w:tr>
      <w:tr w:rsidR="00D26C28" w14:paraId="56933F19"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1BDF941F"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14:paraId="6B423C48" w14:textId="77777777" w:rsidR="00D26C28" w:rsidRDefault="00D87B16">
            <w:pPr>
              <w:spacing w:after="0"/>
              <w:jc w:val="both"/>
              <w:rPr>
                <w:rFonts w:ascii="Times New Roman" w:hAnsi="Times New Roman" w:cs="Times New Roman"/>
                <w:sz w:val="24"/>
                <w:szCs w:val="24"/>
              </w:rPr>
            </w:pPr>
            <w:r>
              <w:rPr>
                <w:rFonts w:ascii="Times New Roman" w:hAnsi="Times New Roman" w:cs="Times New Roman"/>
                <w:sz w:val="24"/>
                <w:szCs w:val="24"/>
              </w:rPr>
              <w:t>Физическая культура в профессиональной подготовке студентов</w:t>
            </w:r>
          </w:p>
        </w:tc>
        <w:tc>
          <w:tcPr>
            <w:tcW w:w="969" w:type="dxa"/>
            <w:tcBorders>
              <w:top w:val="single" w:sz="4" w:space="0" w:color="auto"/>
              <w:left w:val="single" w:sz="4" w:space="0" w:color="auto"/>
              <w:bottom w:val="single" w:sz="4" w:space="0" w:color="auto"/>
              <w:right w:val="single" w:sz="4" w:space="0" w:color="auto"/>
            </w:tcBorders>
            <w:vAlign w:val="center"/>
          </w:tcPr>
          <w:p w14:paraId="670F79E2"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57C3CA50" w14:textId="77777777" w:rsidR="00D26C28" w:rsidRDefault="00D87B16">
            <w:pPr>
              <w:spacing w:after="0"/>
              <w:jc w:val="center"/>
              <w:rPr>
                <w:rFonts w:ascii="Times New Roman" w:hAnsi="Times New Roman" w:cs="Times New Roman"/>
              </w:rPr>
            </w:pPr>
            <w:r>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14:paraId="0D353888" w14:textId="77777777" w:rsidR="00D26C28" w:rsidRDefault="00D87B16">
            <w:pPr>
              <w:spacing w:after="0"/>
              <w:jc w:val="center"/>
              <w:rPr>
                <w:rFonts w:ascii="Times New Roman" w:hAnsi="Times New Roman" w:cs="Times New Roman"/>
              </w:rPr>
            </w:pPr>
            <w:r>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4DC6683C"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14:paraId="4F99B3CA" w14:textId="77777777" w:rsidR="00D26C28" w:rsidRDefault="00D87B1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w:t>
            </w:r>
          </w:p>
        </w:tc>
      </w:tr>
      <w:tr w:rsidR="00D26C28" w14:paraId="3717AF7F"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69E87F71"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543" w:type="dxa"/>
            <w:tcBorders>
              <w:top w:val="single" w:sz="4" w:space="0" w:color="auto"/>
              <w:left w:val="single" w:sz="4" w:space="0" w:color="auto"/>
              <w:bottom w:val="single" w:sz="4" w:space="0" w:color="auto"/>
              <w:right w:val="single" w:sz="4" w:space="0" w:color="auto"/>
            </w:tcBorders>
          </w:tcPr>
          <w:p w14:paraId="176DF855" w14:textId="77777777" w:rsidR="00D26C28" w:rsidRDefault="00D87B16">
            <w:pPr>
              <w:spacing w:after="0"/>
              <w:jc w:val="both"/>
              <w:rPr>
                <w:rFonts w:ascii="Times New Roman" w:hAnsi="Times New Roman" w:cs="Times New Roman"/>
                <w:sz w:val="24"/>
                <w:szCs w:val="24"/>
              </w:rPr>
            </w:pPr>
            <w:r>
              <w:rPr>
                <w:rFonts w:ascii="Times New Roman" w:hAnsi="Times New Roman" w:cs="Times New Roman"/>
                <w:sz w:val="24"/>
                <w:szCs w:val="24"/>
              </w:rPr>
              <w:t xml:space="preserve">Социально-биологические основы физической культуры.  </w:t>
            </w:r>
          </w:p>
        </w:tc>
        <w:tc>
          <w:tcPr>
            <w:tcW w:w="969" w:type="dxa"/>
            <w:tcBorders>
              <w:top w:val="single" w:sz="4" w:space="0" w:color="auto"/>
              <w:left w:val="single" w:sz="4" w:space="0" w:color="auto"/>
              <w:bottom w:val="single" w:sz="4" w:space="0" w:color="auto"/>
              <w:right w:val="single" w:sz="4" w:space="0" w:color="auto"/>
            </w:tcBorders>
            <w:vAlign w:val="center"/>
          </w:tcPr>
          <w:p w14:paraId="70DC8607"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570EC0BD" w14:textId="77777777" w:rsidR="00D26C28" w:rsidRDefault="00D87B16">
            <w:pPr>
              <w:spacing w:after="0"/>
              <w:jc w:val="center"/>
              <w:rPr>
                <w:rFonts w:ascii="Times New Roman" w:hAnsi="Times New Roman" w:cs="Times New Roman"/>
              </w:rPr>
            </w:pPr>
            <w:r>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14:paraId="6C04F8C9" w14:textId="77777777" w:rsidR="00D26C28" w:rsidRDefault="00D87B16">
            <w:pPr>
              <w:spacing w:after="0"/>
              <w:jc w:val="center"/>
              <w:rPr>
                <w:rFonts w:ascii="Times New Roman" w:hAnsi="Times New Roman" w:cs="Times New Roman"/>
              </w:rPr>
            </w:pPr>
            <w:r>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15C926F7"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14:paraId="60E89397" w14:textId="77777777" w:rsidR="00D26C28" w:rsidRDefault="00D87B1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реферат, доклад, эссе, тест </w:t>
            </w:r>
          </w:p>
          <w:p w14:paraId="5572FB18" w14:textId="77777777" w:rsidR="00D26C28" w:rsidRDefault="00D26C28">
            <w:pPr>
              <w:suppressAutoHyphens/>
              <w:snapToGrid w:val="0"/>
              <w:spacing w:after="0" w:line="240" w:lineRule="auto"/>
              <w:jc w:val="center"/>
              <w:rPr>
                <w:rFonts w:ascii="Times New Roman" w:eastAsia="Calibri" w:hAnsi="Times New Roman" w:cs="Times New Roman"/>
                <w:sz w:val="24"/>
                <w:szCs w:val="24"/>
                <w:lang w:eastAsia="ar-SA"/>
              </w:rPr>
            </w:pPr>
          </w:p>
        </w:tc>
      </w:tr>
      <w:tr w:rsidR="00D26C28" w14:paraId="40B28C70"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22B46492"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14:paraId="7D82E8D0" w14:textId="77777777" w:rsidR="00D26C28" w:rsidRDefault="00D87B16">
            <w:pPr>
              <w:shd w:val="clear" w:color="auto" w:fill="FFFFFF"/>
              <w:spacing w:after="0"/>
              <w:jc w:val="both"/>
              <w:rPr>
                <w:rFonts w:ascii="Times New Roman" w:hAnsi="Times New Roman" w:cs="Times New Roman"/>
                <w:sz w:val="24"/>
                <w:szCs w:val="24"/>
              </w:rPr>
            </w:pPr>
            <w:r>
              <w:rPr>
                <w:rFonts w:ascii="Times New Roman" w:hAnsi="Times New Roman" w:cs="Times New Roman"/>
                <w:bCs/>
                <w:sz w:val="24"/>
                <w:szCs w:val="24"/>
              </w:rPr>
              <w:t xml:space="preserve">Основы здорового образа жизни студента. Физическая   культура в обеспечении здоровья </w:t>
            </w:r>
          </w:p>
        </w:tc>
        <w:tc>
          <w:tcPr>
            <w:tcW w:w="969" w:type="dxa"/>
            <w:tcBorders>
              <w:top w:val="single" w:sz="4" w:space="0" w:color="auto"/>
              <w:left w:val="single" w:sz="4" w:space="0" w:color="auto"/>
              <w:bottom w:val="single" w:sz="4" w:space="0" w:color="auto"/>
              <w:right w:val="single" w:sz="4" w:space="0" w:color="auto"/>
            </w:tcBorders>
            <w:vAlign w:val="center"/>
          </w:tcPr>
          <w:p w14:paraId="222A611C"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4EDC383A" w14:textId="77777777" w:rsidR="00D26C28" w:rsidRDefault="00D87B16">
            <w:pPr>
              <w:spacing w:after="0"/>
              <w:jc w:val="center"/>
              <w:rPr>
                <w:rFonts w:ascii="Times New Roman" w:hAnsi="Times New Roman" w:cs="Times New Roman"/>
              </w:rPr>
            </w:pPr>
            <w:r>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14:paraId="7165E6BA" w14:textId="77777777" w:rsidR="00D26C28" w:rsidRDefault="00D87B16">
            <w:pPr>
              <w:spacing w:after="0"/>
              <w:jc w:val="center"/>
              <w:rPr>
                <w:rFonts w:ascii="Times New Roman" w:hAnsi="Times New Roman" w:cs="Times New Roman"/>
              </w:rPr>
            </w:pPr>
            <w:r>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14:paraId="6D516FB8"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14:paraId="6837D350" w14:textId="77777777" w:rsidR="00D26C28" w:rsidRDefault="00D87B16">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 xml:space="preserve">реферат, доклад, эссе, тест </w:t>
            </w:r>
          </w:p>
        </w:tc>
      </w:tr>
      <w:tr w:rsidR="00D26C28" w14:paraId="7A808E16"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1CC27F81"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14:paraId="6CA23108" w14:textId="77777777" w:rsidR="00D26C28" w:rsidRDefault="00D87B16">
            <w:pPr>
              <w:spacing w:after="0"/>
              <w:jc w:val="both"/>
              <w:rPr>
                <w:rFonts w:ascii="Times New Roman" w:hAnsi="Times New Roman" w:cs="Times New Roman"/>
                <w:sz w:val="24"/>
                <w:szCs w:val="24"/>
              </w:rPr>
            </w:pPr>
            <w:r>
              <w:rPr>
                <w:rFonts w:ascii="Times New Roman" w:hAnsi="Times New Roman" w:cs="Times New Roman"/>
                <w:bCs/>
                <w:sz w:val="24"/>
                <w:szCs w:val="24"/>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p>
        </w:tc>
        <w:tc>
          <w:tcPr>
            <w:tcW w:w="969" w:type="dxa"/>
            <w:tcBorders>
              <w:top w:val="single" w:sz="4" w:space="0" w:color="auto"/>
              <w:left w:val="single" w:sz="4" w:space="0" w:color="auto"/>
              <w:bottom w:val="single" w:sz="4" w:space="0" w:color="auto"/>
              <w:right w:val="single" w:sz="4" w:space="0" w:color="auto"/>
            </w:tcBorders>
            <w:vAlign w:val="center"/>
          </w:tcPr>
          <w:p w14:paraId="253FF073"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20F83F06" w14:textId="77777777" w:rsidR="00D26C28" w:rsidRDefault="00D87B16">
            <w:pPr>
              <w:spacing w:after="0"/>
              <w:jc w:val="center"/>
              <w:rPr>
                <w:rFonts w:ascii="Times New Roman" w:hAnsi="Times New Roman" w:cs="Times New Roman"/>
              </w:rPr>
            </w:pPr>
            <w:r>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14:paraId="6E969B73" w14:textId="77777777" w:rsidR="00D26C28" w:rsidRDefault="00D87B16">
            <w:pPr>
              <w:spacing w:after="0"/>
              <w:jc w:val="center"/>
              <w:rPr>
                <w:rFonts w:ascii="Times New Roman" w:hAnsi="Times New Roman" w:cs="Times New Roman"/>
              </w:rPr>
            </w:pPr>
            <w:r>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14:paraId="22D6758D"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14:paraId="186875EC" w14:textId="77777777" w:rsidR="00D26C28" w:rsidRDefault="00D87B1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w:t>
            </w:r>
          </w:p>
        </w:tc>
      </w:tr>
      <w:tr w:rsidR="00D26C28" w14:paraId="509AA618"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30D7DA67"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543" w:type="dxa"/>
            <w:tcBorders>
              <w:top w:val="single" w:sz="4" w:space="0" w:color="auto"/>
              <w:left w:val="single" w:sz="4" w:space="0" w:color="auto"/>
              <w:bottom w:val="single" w:sz="4" w:space="0" w:color="auto"/>
              <w:right w:val="single" w:sz="4" w:space="0" w:color="auto"/>
            </w:tcBorders>
          </w:tcPr>
          <w:p w14:paraId="63E2775C" w14:textId="77777777" w:rsidR="00D26C28" w:rsidRDefault="00D87B16">
            <w:pPr>
              <w:spacing w:after="0"/>
              <w:jc w:val="both"/>
              <w:rPr>
                <w:rFonts w:ascii="Times New Roman" w:hAnsi="Times New Roman" w:cs="Times New Roman"/>
                <w:sz w:val="24"/>
                <w:szCs w:val="24"/>
              </w:rPr>
            </w:pPr>
            <w:r>
              <w:rPr>
                <w:rFonts w:ascii="Times New Roman" w:hAnsi="Times New Roman" w:cs="Times New Roman"/>
                <w:bCs/>
                <w:sz w:val="24"/>
                <w:szCs w:val="24"/>
              </w:rPr>
              <w:t>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0209EB61"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51978B61" w14:textId="77777777" w:rsidR="00D26C28" w:rsidRDefault="00D87B16">
            <w:pPr>
              <w:spacing w:after="0"/>
              <w:jc w:val="center"/>
              <w:rPr>
                <w:rFonts w:ascii="Times New Roman" w:hAnsi="Times New Roman" w:cs="Times New Roman"/>
              </w:rPr>
            </w:pPr>
            <w:r>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14:paraId="3DCAE959" w14:textId="77777777" w:rsidR="00D26C28" w:rsidRDefault="00D87B16">
            <w:pPr>
              <w:spacing w:after="0"/>
              <w:jc w:val="center"/>
              <w:rPr>
                <w:rFonts w:ascii="Times New Roman" w:hAnsi="Times New Roman" w:cs="Times New Roman"/>
              </w:rPr>
            </w:pPr>
            <w:r>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14:paraId="2C66D566"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14:paraId="00156A46" w14:textId="77777777" w:rsidR="00D26C28" w:rsidRDefault="00D87B1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реферат, доклад, эссе, тест </w:t>
            </w:r>
          </w:p>
        </w:tc>
      </w:tr>
      <w:tr w:rsidR="00D26C28" w14:paraId="2BA42504"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57E2B611"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543" w:type="dxa"/>
            <w:tcBorders>
              <w:top w:val="single" w:sz="4" w:space="0" w:color="auto"/>
              <w:left w:val="single" w:sz="4" w:space="0" w:color="auto"/>
              <w:bottom w:val="single" w:sz="4" w:space="0" w:color="auto"/>
              <w:right w:val="single" w:sz="4" w:space="0" w:color="auto"/>
            </w:tcBorders>
          </w:tcPr>
          <w:p w14:paraId="2F6F9F5D" w14:textId="77777777" w:rsidR="00D26C28" w:rsidRDefault="00D87B16">
            <w:pPr>
              <w:spacing w:after="0"/>
              <w:jc w:val="both"/>
              <w:rPr>
                <w:rFonts w:ascii="Times New Roman" w:hAnsi="Times New Roman" w:cs="Times New Roman"/>
                <w:sz w:val="24"/>
                <w:szCs w:val="24"/>
              </w:rPr>
            </w:pPr>
            <w:r>
              <w:rPr>
                <w:rFonts w:ascii="Times New Roman" w:hAnsi="Times New Roman" w:cs="Times New Roman"/>
                <w:bCs/>
                <w:sz w:val="24"/>
                <w:szCs w:val="24"/>
              </w:rPr>
              <w:t>Физическая культура в профессиональной 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68418FEB"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363B221C" w14:textId="77777777" w:rsidR="00D26C28" w:rsidRDefault="00D87B16">
            <w:pPr>
              <w:spacing w:after="0"/>
              <w:jc w:val="center"/>
              <w:rPr>
                <w:rFonts w:ascii="Times New Roman" w:hAnsi="Times New Roman" w:cs="Times New Roman"/>
              </w:rPr>
            </w:pPr>
            <w:r>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14:paraId="159849B1" w14:textId="77777777" w:rsidR="00D26C28" w:rsidRDefault="00D87B16">
            <w:pPr>
              <w:spacing w:after="0"/>
              <w:jc w:val="center"/>
              <w:rPr>
                <w:rFonts w:ascii="Times New Roman" w:hAnsi="Times New Roman" w:cs="Times New Roman"/>
              </w:rPr>
            </w:pPr>
            <w:r>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0E4FC3A6"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14:paraId="25118190" w14:textId="77777777" w:rsidR="00D26C28" w:rsidRDefault="00D87B16">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 xml:space="preserve">реферат, доклад, эссе, тест </w:t>
            </w:r>
          </w:p>
        </w:tc>
      </w:tr>
      <w:tr w:rsidR="00D26C28" w14:paraId="6F44C018"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532CCAAA" w14:textId="77777777" w:rsidR="00D26C28" w:rsidRDefault="00D26C28">
            <w:pPr>
              <w:widowControl w:val="0"/>
              <w:spacing w:after="0" w:line="240" w:lineRule="auto"/>
              <w:jc w:val="center"/>
              <w:rPr>
                <w:rFonts w:ascii="Times New Roman" w:eastAsia="Times New Roman" w:hAnsi="Times New Roman" w:cs="Times New Roman"/>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14:paraId="7867CF25" w14:textId="77777777" w:rsidR="00D26C28" w:rsidRDefault="00D87B16">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4182B427" w14:textId="77777777" w:rsidR="00D26C28" w:rsidRDefault="00D87B1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629" w:type="dxa"/>
            <w:tcBorders>
              <w:top w:val="single" w:sz="4" w:space="0" w:color="auto"/>
              <w:left w:val="single" w:sz="4" w:space="0" w:color="auto"/>
              <w:bottom w:val="single" w:sz="4" w:space="0" w:color="auto"/>
              <w:right w:val="single" w:sz="4" w:space="0" w:color="auto"/>
            </w:tcBorders>
          </w:tcPr>
          <w:p w14:paraId="4E4623CB" w14:textId="77777777" w:rsidR="00D26C28" w:rsidRDefault="00D87B16">
            <w:pPr>
              <w:spacing w:after="0"/>
              <w:jc w:val="center"/>
              <w:rPr>
                <w:rFonts w:ascii="Times New Roman" w:hAnsi="Times New Roman" w:cs="Times New Roman"/>
                <w:b/>
              </w:rPr>
            </w:pPr>
            <w:r>
              <w:rPr>
                <w:rFonts w:ascii="Times New Roman" w:hAnsi="Times New Roman" w:cs="Times New Roman"/>
                <w:b/>
              </w:rPr>
              <w:t>36</w:t>
            </w:r>
          </w:p>
        </w:tc>
        <w:tc>
          <w:tcPr>
            <w:tcW w:w="716" w:type="dxa"/>
            <w:tcBorders>
              <w:top w:val="single" w:sz="4" w:space="0" w:color="auto"/>
              <w:left w:val="single" w:sz="4" w:space="0" w:color="auto"/>
              <w:bottom w:val="single" w:sz="4" w:space="0" w:color="auto"/>
              <w:right w:val="single" w:sz="4" w:space="0" w:color="auto"/>
            </w:tcBorders>
          </w:tcPr>
          <w:p w14:paraId="73D80499" w14:textId="77777777" w:rsidR="00D26C28" w:rsidRDefault="00D87B16">
            <w:pPr>
              <w:spacing w:after="0"/>
              <w:jc w:val="center"/>
              <w:rPr>
                <w:rFonts w:ascii="Times New Roman" w:hAnsi="Times New Roman" w:cs="Times New Roman"/>
                <w:b/>
              </w:rPr>
            </w:pPr>
            <w:r>
              <w:rPr>
                <w:rFonts w:ascii="Times New Roman" w:hAnsi="Times New Roman" w:cs="Times New Roman"/>
                <w:b/>
              </w:rPr>
              <w:t>36</w:t>
            </w:r>
          </w:p>
        </w:tc>
        <w:tc>
          <w:tcPr>
            <w:tcW w:w="663" w:type="dxa"/>
            <w:tcBorders>
              <w:top w:val="single" w:sz="4" w:space="0" w:color="auto"/>
              <w:left w:val="single" w:sz="4" w:space="0" w:color="auto"/>
              <w:bottom w:val="single" w:sz="4" w:space="0" w:color="auto"/>
              <w:right w:val="single" w:sz="4" w:space="0" w:color="auto"/>
            </w:tcBorders>
            <w:vAlign w:val="center"/>
          </w:tcPr>
          <w:p w14:paraId="41356A54" w14:textId="77777777" w:rsidR="00D26C28" w:rsidRDefault="00D87B1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14:paraId="393CDF06" w14:textId="77777777" w:rsidR="00D26C28" w:rsidRDefault="00D87B1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зачет</w:t>
            </w:r>
          </w:p>
        </w:tc>
      </w:tr>
    </w:tbl>
    <w:p w14:paraId="3B8A4D88" w14:textId="77777777" w:rsidR="00D26C28" w:rsidRDefault="00D26C28">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43CD3B24" w14:textId="77777777" w:rsidR="00D26C28" w:rsidRDefault="00D87B16">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очно-заочной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43"/>
        <w:gridCol w:w="969"/>
        <w:gridCol w:w="629"/>
        <w:gridCol w:w="716"/>
        <w:gridCol w:w="663"/>
        <w:gridCol w:w="2234"/>
      </w:tblGrid>
      <w:tr w:rsidR="00D26C28" w14:paraId="268610DA" w14:textId="77777777">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33629AA9" w14:textId="77777777" w:rsidR="00D26C28" w:rsidRDefault="00D26C28">
            <w:pPr>
              <w:widowControl w:val="0"/>
              <w:spacing w:after="0" w:line="240" w:lineRule="auto"/>
              <w:jc w:val="center"/>
              <w:rPr>
                <w:rFonts w:ascii="Times New Roman" w:eastAsia="Times New Roman" w:hAnsi="Times New Roman" w:cs="Times New Roman"/>
                <w:b/>
                <w:sz w:val="24"/>
                <w:szCs w:val="24"/>
                <w:lang w:eastAsia="ru-RU"/>
              </w:rPr>
            </w:pPr>
          </w:p>
          <w:p w14:paraId="68D42347" w14:textId="77777777" w:rsidR="00D26C28" w:rsidRDefault="00D26C28">
            <w:pPr>
              <w:widowControl w:val="0"/>
              <w:spacing w:after="0" w:line="240" w:lineRule="auto"/>
              <w:jc w:val="center"/>
              <w:rPr>
                <w:rFonts w:ascii="Times New Roman" w:eastAsia="Times New Roman" w:hAnsi="Times New Roman" w:cs="Times New Roman"/>
                <w:b/>
                <w:sz w:val="24"/>
                <w:szCs w:val="24"/>
                <w:lang w:eastAsia="ru-RU"/>
              </w:rPr>
            </w:pPr>
          </w:p>
          <w:p w14:paraId="2D5A4B7D" w14:textId="77777777" w:rsidR="00D26C28" w:rsidRDefault="00D87B1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7C0EB513" w14:textId="77777777" w:rsidR="00D26C28" w:rsidRDefault="00D87B1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5B45A2B8" w14:textId="77777777" w:rsidR="00D26C28" w:rsidRDefault="00D26C28" w:rsidP="0014121F">
            <w:pPr>
              <w:widowControl w:val="0"/>
              <w:spacing w:after="0" w:line="240" w:lineRule="auto"/>
              <w:jc w:val="center"/>
              <w:rPr>
                <w:rFonts w:ascii="Times New Roman" w:eastAsia="Times New Roman" w:hAnsi="Times New Roman" w:cs="Times New Roman"/>
                <w:b/>
                <w:sz w:val="24"/>
                <w:szCs w:val="24"/>
                <w:lang w:eastAsia="ru-RU"/>
              </w:rPr>
            </w:pPr>
          </w:p>
          <w:p w14:paraId="198060C3" w14:textId="77777777" w:rsidR="00D26C28" w:rsidRDefault="00D87B16" w:rsidP="0014121F">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tcPr>
          <w:p w14:paraId="6D0CCC3D" w14:textId="77777777" w:rsidR="00D26C28" w:rsidRDefault="00D87B16" w:rsidP="0014121F">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1F04313B" w14:textId="77777777" w:rsidR="00D26C28" w:rsidRDefault="00D87B16" w:rsidP="0014121F">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14:paraId="7EE15BA7" w14:textId="77777777" w:rsidR="00D26C28" w:rsidRDefault="00D26C28" w:rsidP="0014121F">
            <w:pPr>
              <w:widowControl w:val="0"/>
              <w:spacing w:after="0" w:line="240" w:lineRule="auto"/>
              <w:jc w:val="center"/>
              <w:rPr>
                <w:rFonts w:ascii="Times New Roman" w:eastAsia="Times New Roman" w:hAnsi="Times New Roman" w:cs="Times New Roman"/>
                <w:i/>
                <w:sz w:val="24"/>
                <w:szCs w:val="24"/>
                <w:lang w:eastAsia="ru-RU"/>
              </w:rPr>
            </w:pPr>
          </w:p>
        </w:tc>
      </w:tr>
      <w:tr w:rsidR="00D26C28" w14:paraId="7EAB1022" w14:textId="77777777">
        <w:trPr>
          <w:jc w:val="right"/>
        </w:trPr>
        <w:tc>
          <w:tcPr>
            <w:tcW w:w="567" w:type="dxa"/>
            <w:vMerge/>
            <w:tcBorders>
              <w:top w:val="single" w:sz="4" w:space="0" w:color="auto"/>
              <w:left w:val="single" w:sz="4" w:space="0" w:color="auto"/>
              <w:bottom w:val="single" w:sz="4" w:space="0" w:color="auto"/>
              <w:right w:val="single" w:sz="4" w:space="0" w:color="auto"/>
            </w:tcBorders>
            <w:vAlign w:val="center"/>
          </w:tcPr>
          <w:p w14:paraId="0041465A" w14:textId="77777777" w:rsidR="00D26C28" w:rsidRDefault="00D26C28">
            <w:pPr>
              <w:spacing w:after="0"/>
              <w:rPr>
                <w:rFonts w:ascii="Times New Roman" w:eastAsia="Times New Roman" w:hAnsi="Times New Roman" w:cs="Times New Roman"/>
                <w:b/>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tcPr>
          <w:p w14:paraId="6334A54A" w14:textId="77777777" w:rsidR="00D26C28" w:rsidRDefault="00D26C28">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tcPr>
          <w:p w14:paraId="75B5E35E"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tcPr>
          <w:p w14:paraId="5DE0936B"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tcPr>
          <w:p w14:paraId="0B845CE5"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tcPr>
          <w:p w14:paraId="6FEC7BAE"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tcPr>
          <w:p w14:paraId="5E51AEC8" w14:textId="77777777" w:rsidR="00D26C28" w:rsidRDefault="00D26C28">
            <w:pPr>
              <w:spacing w:after="0"/>
              <w:rPr>
                <w:rFonts w:ascii="Times New Roman" w:eastAsia="Times New Roman" w:hAnsi="Times New Roman" w:cs="Times New Roman"/>
                <w:i/>
                <w:sz w:val="24"/>
                <w:szCs w:val="24"/>
                <w:lang w:eastAsia="ru-RU"/>
              </w:rPr>
            </w:pPr>
          </w:p>
        </w:tc>
      </w:tr>
      <w:tr w:rsidR="00D26C28" w14:paraId="70F0D3AC"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0396F49F"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14:paraId="51332C70" w14:textId="77777777" w:rsidR="00D26C28" w:rsidRDefault="00D87B16">
            <w:pPr>
              <w:spacing w:after="0"/>
              <w:jc w:val="both"/>
              <w:rPr>
                <w:rFonts w:ascii="Times New Roman" w:hAnsi="Times New Roman" w:cs="Times New Roman"/>
                <w:sz w:val="24"/>
                <w:szCs w:val="24"/>
              </w:rPr>
            </w:pPr>
            <w:r>
              <w:rPr>
                <w:rFonts w:ascii="Times New Roman" w:hAnsi="Times New Roman" w:cs="Times New Roman"/>
                <w:sz w:val="24"/>
                <w:szCs w:val="24"/>
              </w:rPr>
              <w:t>Физическая культура в профессиональной подготовке студентов</w:t>
            </w:r>
          </w:p>
        </w:tc>
        <w:tc>
          <w:tcPr>
            <w:tcW w:w="969" w:type="dxa"/>
            <w:tcBorders>
              <w:top w:val="single" w:sz="4" w:space="0" w:color="auto"/>
              <w:left w:val="single" w:sz="4" w:space="0" w:color="auto"/>
              <w:bottom w:val="single" w:sz="4" w:space="0" w:color="auto"/>
              <w:right w:val="single" w:sz="4" w:space="0" w:color="auto"/>
            </w:tcBorders>
            <w:vAlign w:val="center"/>
          </w:tcPr>
          <w:p w14:paraId="333C92C4" w14:textId="1B294376" w:rsidR="00D26C28" w:rsidRDefault="009F47E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629" w:type="dxa"/>
            <w:tcBorders>
              <w:top w:val="single" w:sz="4" w:space="0" w:color="auto"/>
              <w:left w:val="single" w:sz="4" w:space="0" w:color="auto"/>
              <w:bottom w:val="single" w:sz="4" w:space="0" w:color="auto"/>
              <w:right w:val="single" w:sz="4" w:space="0" w:color="auto"/>
            </w:tcBorders>
            <w:vAlign w:val="center"/>
          </w:tcPr>
          <w:p w14:paraId="35D72705" w14:textId="77777777" w:rsidR="00D26C28" w:rsidRDefault="00D87B16">
            <w:pPr>
              <w:spacing w:after="0"/>
              <w:jc w:val="center"/>
              <w:rPr>
                <w:rFonts w:ascii="Times New Roman" w:hAnsi="Times New Roman" w:cs="Times New Roman"/>
              </w:rPr>
            </w:pPr>
            <w:r>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1A00BF0A" w14:textId="638DD8FE" w:rsidR="00D26C28" w:rsidRDefault="009F47EB">
            <w:pPr>
              <w:spacing w:after="0"/>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29AD9C67" w14:textId="464C92F2" w:rsidR="00D26C28" w:rsidRDefault="009F47E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tcPr>
          <w:p w14:paraId="0455F6FC" w14:textId="77777777" w:rsidR="00D26C28" w:rsidRDefault="00D87B1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w:t>
            </w:r>
          </w:p>
        </w:tc>
      </w:tr>
      <w:tr w:rsidR="00D26C28" w14:paraId="1038C433"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61F55B2D"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543" w:type="dxa"/>
            <w:tcBorders>
              <w:top w:val="single" w:sz="4" w:space="0" w:color="auto"/>
              <w:left w:val="single" w:sz="4" w:space="0" w:color="auto"/>
              <w:bottom w:val="single" w:sz="4" w:space="0" w:color="auto"/>
              <w:right w:val="single" w:sz="4" w:space="0" w:color="auto"/>
            </w:tcBorders>
          </w:tcPr>
          <w:p w14:paraId="1CB7CA8E" w14:textId="77777777" w:rsidR="00D26C28" w:rsidRDefault="00D87B16">
            <w:pPr>
              <w:spacing w:after="0"/>
              <w:jc w:val="both"/>
              <w:rPr>
                <w:rFonts w:ascii="Times New Roman" w:hAnsi="Times New Roman" w:cs="Times New Roman"/>
                <w:sz w:val="24"/>
                <w:szCs w:val="24"/>
              </w:rPr>
            </w:pPr>
            <w:r>
              <w:rPr>
                <w:rFonts w:ascii="Times New Roman" w:hAnsi="Times New Roman" w:cs="Times New Roman"/>
                <w:sz w:val="24"/>
                <w:szCs w:val="24"/>
              </w:rPr>
              <w:t xml:space="preserve">Социально-биологические основы физической культуры.  </w:t>
            </w:r>
          </w:p>
        </w:tc>
        <w:tc>
          <w:tcPr>
            <w:tcW w:w="969" w:type="dxa"/>
            <w:tcBorders>
              <w:top w:val="single" w:sz="4" w:space="0" w:color="auto"/>
              <w:left w:val="single" w:sz="4" w:space="0" w:color="auto"/>
              <w:bottom w:val="single" w:sz="4" w:space="0" w:color="auto"/>
              <w:right w:val="single" w:sz="4" w:space="0" w:color="auto"/>
            </w:tcBorders>
            <w:vAlign w:val="center"/>
          </w:tcPr>
          <w:p w14:paraId="51E27111" w14:textId="190DD2AC" w:rsidR="00D26C28" w:rsidRDefault="009F47E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629" w:type="dxa"/>
            <w:tcBorders>
              <w:top w:val="single" w:sz="4" w:space="0" w:color="auto"/>
              <w:left w:val="single" w:sz="4" w:space="0" w:color="auto"/>
              <w:bottom w:val="single" w:sz="4" w:space="0" w:color="auto"/>
              <w:right w:val="single" w:sz="4" w:space="0" w:color="auto"/>
            </w:tcBorders>
            <w:vAlign w:val="center"/>
          </w:tcPr>
          <w:p w14:paraId="77187DF4" w14:textId="77777777" w:rsidR="00D26C28" w:rsidRDefault="00D87B16">
            <w:pPr>
              <w:spacing w:after="0"/>
              <w:jc w:val="center"/>
              <w:rPr>
                <w:rFonts w:ascii="Times New Roman" w:hAnsi="Times New Roman" w:cs="Times New Roman"/>
              </w:rPr>
            </w:pPr>
            <w:r>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01A4DF3F" w14:textId="53CA7957" w:rsidR="00D26C28" w:rsidRDefault="009F47EB">
            <w:pPr>
              <w:spacing w:after="0"/>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2D15330E" w14:textId="02AE35FE" w:rsidR="00D26C28" w:rsidRDefault="009F47E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tcPr>
          <w:p w14:paraId="21545849" w14:textId="77777777" w:rsidR="00D26C28" w:rsidRDefault="00D87B1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реферат, доклад, эссе, тест </w:t>
            </w:r>
          </w:p>
          <w:p w14:paraId="3BCBB057" w14:textId="77777777" w:rsidR="00D26C28" w:rsidRDefault="00D26C28">
            <w:pPr>
              <w:suppressAutoHyphens/>
              <w:snapToGrid w:val="0"/>
              <w:spacing w:after="0" w:line="240" w:lineRule="auto"/>
              <w:jc w:val="center"/>
              <w:rPr>
                <w:rFonts w:ascii="Times New Roman" w:eastAsia="Calibri" w:hAnsi="Times New Roman" w:cs="Times New Roman"/>
                <w:sz w:val="24"/>
                <w:szCs w:val="24"/>
                <w:lang w:eastAsia="ar-SA"/>
              </w:rPr>
            </w:pPr>
          </w:p>
        </w:tc>
      </w:tr>
      <w:tr w:rsidR="00D26C28" w14:paraId="69D7AFB4"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6CCB985D"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3543" w:type="dxa"/>
            <w:tcBorders>
              <w:top w:val="single" w:sz="4" w:space="0" w:color="auto"/>
              <w:left w:val="single" w:sz="4" w:space="0" w:color="auto"/>
              <w:bottom w:val="single" w:sz="4" w:space="0" w:color="auto"/>
              <w:right w:val="single" w:sz="4" w:space="0" w:color="auto"/>
            </w:tcBorders>
          </w:tcPr>
          <w:p w14:paraId="59A11EB2" w14:textId="77777777" w:rsidR="00D26C28" w:rsidRDefault="00D87B16">
            <w:pPr>
              <w:shd w:val="clear" w:color="auto" w:fill="FFFFFF"/>
              <w:spacing w:after="0"/>
              <w:jc w:val="both"/>
              <w:rPr>
                <w:rFonts w:ascii="Times New Roman" w:hAnsi="Times New Roman" w:cs="Times New Roman"/>
                <w:sz w:val="24"/>
                <w:szCs w:val="24"/>
              </w:rPr>
            </w:pPr>
            <w:r>
              <w:rPr>
                <w:rFonts w:ascii="Times New Roman" w:hAnsi="Times New Roman" w:cs="Times New Roman"/>
                <w:bCs/>
                <w:sz w:val="24"/>
                <w:szCs w:val="24"/>
              </w:rPr>
              <w:t xml:space="preserve">Основы здорового образа жизни студента. Физическая   культура в обеспечении здоровья </w:t>
            </w:r>
          </w:p>
        </w:tc>
        <w:tc>
          <w:tcPr>
            <w:tcW w:w="969" w:type="dxa"/>
            <w:tcBorders>
              <w:top w:val="single" w:sz="4" w:space="0" w:color="auto"/>
              <w:left w:val="single" w:sz="4" w:space="0" w:color="auto"/>
              <w:bottom w:val="single" w:sz="4" w:space="0" w:color="auto"/>
              <w:right w:val="single" w:sz="4" w:space="0" w:color="auto"/>
            </w:tcBorders>
            <w:vAlign w:val="center"/>
          </w:tcPr>
          <w:p w14:paraId="152376B2" w14:textId="4257CAEE" w:rsidR="00D26C28" w:rsidRDefault="009F47E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0C8D50F3" w14:textId="77777777" w:rsidR="00D26C28" w:rsidRDefault="00D26C28">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4673C4B" w14:textId="77777777" w:rsidR="00D26C28" w:rsidRDefault="00D26C28">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2780BDB3" w14:textId="705A1036" w:rsidR="00D26C28" w:rsidRDefault="009F47E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tcPr>
          <w:p w14:paraId="10FA3533" w14:textId="77777777" w:rsidR="00D26C28" w:rsidRDefault="00D87B16">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 xml:space="preserve">реферат, доклад, эссе, тест </w:t>
            </w:r>
          </w:p>
        </w:tc>
      </w:tr>
      <w:tr w:rsidR="00D26C28" w14:paraId="0E07D2CC"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127C85DA"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14:paraId="4E27C088" w14:textId="77777777" w:rsidR="00D26C28" w:rsidRDefault="00D87B16">
            <w:pPr>
              <w:spacing w:after="0"/>
              <w:jc w:val="both"/>
              <w:rPr>
                <w:rFonts w:ascii="Times New Roman" w:hAnsi="Times New Roman" w:cs="Times New Roman"/>
                <w:sz w:val="24"/>
                <w:szCs w:val="24"/>
              </w:rPr>
            </w:pPr>
            <w:r>
              <w:rPr>
                <w:rFonts w:ascii="Times New Roman" w:hAnsi="Times New Roman" w:cs="Times New Roman"/>
                <w:bCs/>
                <w:sz w:val="24"/>
                <w:szCs w:val="24"/>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p>
        </w:tc>
        <w:tc>
          <w:tcPr>
            <w:tcW w:w="969" w:type="dxa"/>
            <w:tcBorders>
              <w:top w:val="single" w:sz="4" w:space="0" w:color="auto"/>
              <w:left w:val="single" w:sz="4" w:space="0" w:color="auto"/>
              <w:bottom w:val="single" w:sz="4" w:space="0" w:color="auto"/>
              <w:right w:val="single" w:sz="4" w:space="0" w:color="auto"/>
            </w:tcBorders>
            <w:vAlign w:val="center"/>
          </w:tcPr>
          <w:p w14:paraId="6611EE0E" w14:textId="3D10DA03" w:rsidR="00D26C28" w:rsidRDefault="009F47E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58E68852" w14:textId="77777777" w:rsidR="00D26C28" w:rsidRDefault="00D26C28">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F088796" w14:textId="77777777" w:rsidR="00D26C28" w:rsidRDefault="00D26C28">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25463825" w14:textId="4A2CD7A3" w:rsidR="00D26C28" w:rsidRDefault="009F47E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tcPr>
          <w:p w14:paraId="11E4B531" w14:textId="77777777" w:rsidR="00D26C28" w:rsidRDefault="00D87B16">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доклад, эссе, тест</w:t>
            </w:r>
          </w:p>
        </w:tc>
      </w:tr>
      <w:tr w:rsidR="00D26C28" w14:paraId="3A8F3D7D"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5D2EA636"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543" w:type="dxa"/>
            <w:tcBorders>
              <w:top w:val="single" w:sz="4" w:space="0" w:color="auto"/>
              <w:left w:val="single" w:sz="4" w:space="0" w:color="auto"/>
              <w:bottom w:val="single" w:sz="4" w:space="0" w:color="auto"/>
              <w:right w:val="single" w:sz="4" w:space="0" w:color="auto"/>
            </w:tcBorders>
          </w:tcPr>
          <w:p w14:paraId="61AB581B" w14:textId="77777777" w:rsidR="00D26C28" w:rsidRDefault="00D87B16">
            <w:pPr>
              <w:spacing w:after="0"/>
              <w:jc w:val="both"/>
              <w:rPr>
                <w:rFonts w:ascii="Times New Roman" w:hAnsi="Times New Roman" w:cs="Times New Roman"/>
                <w:sz w:val="24"/>
                <w:szCs w:val="24"/>
              </w:rPr>
            </w:pPr>
            <w:r>
              <w:rPr>
                <w:rFonts w:ascii="Times New Roman" w:hAnsi="Times New Roman" w:cs="Times New Roman"/>
                <w:bCs/>
                <w:sz w:val="24"/>
                <w:szCs w:val="24"/>
              </w:rPr>
              <w:t>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055FF2A2" w14:textId="4A887EDB" w:rsidR="00D26C28" w:rsidRDefault="009F47E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4CEBD6C4" w14:textId="77777777" w:rsidR="00D26C28" w:rsidRDefault="00D26C28">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0E9AF399" w14:textId="77777777" w:rsidR="00D26C28" w:rsidRDefault="00D26C28">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697FF89D" w14:textId="355967E6" w:rsidR="00D26C28" w:rsidRDefault="009F47E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tcPr>
          <w:p w14:paraId="6D719C8A" w14:textId="77777777" w:rsidR="00D26C28" w:rsidRDefault="00D87B1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реферат, доклад, эссе, тест </w:t>
            </w:r>
          </w:p>
        </w:tc>
      </w:tr>
      <w:tr w:rsidR="00D26C28" w14:paraId="7ABAE630"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2436B8DB"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543" w:type="dxa"/>
            <w:tcBorders>
              <w:top w:val="single" w:sz="4" w:space="0" w:color="auto"/>
              <w:left w:val="single" w:sz="4" w:space="0" w:color="auto"/>
              <w:bottom w:val="single" w:sz="4" w:space="0" w:color="auto"/>
              <w:right w:val="single" w:sz="4" w:space="0" w:color="auto"/>
            </w:tcBorders>
          </w:tcPr>
          <w:p w14:paraId="625E783B" w14:textId="77777777" w:rsidR="00D26C28" w:rsidRDefault="00D87B16">
            <w:pPr>
              <w:spacing w:after="0"/>
              <w:jc w:val="both"/>
              <w:rPr>
                <w:rFonts w:ascii="Times New Roman" w:hAnsi="Times New Roman" w:cs="Times New Roman"/>
                <w:sz w:val="24"/>
                <w:szCs w:val="24"/>
              </w:rPr>
            </w:pPr>
            <w:r>
              <w:rPr>
                <w:rFonts w:ascii="Times New Roman" w:hAnsi="Times New Roman" w:cs="Times New Roman"/>
                <w:bCs/>
                <w:sz w:val="24"/>
                <w:szCs w:val="24"/>
              </w:rPr>
              <w:t>Физическая культура в профессиональной 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5D3764FF" w14:textId="71776242" w:rsidR="00D26C28" w:rsidRDefault="009F47E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629" w:type="dxa"/>
            <w:tcBorders>
              <w:top w:val="single" w:sz="4" w:space="0" w:color="auto"/>
              <w:left w:val="single" w:sz="4" w:space="0" w:color="auto"/>
              <w:bottom w:val="single" w:sz="4" w:space="0" w:color="auto"/>
              <w:right w:val="single" w:sz="4" w:space="0" w:color="auto"/>
            </w:tcBorders>
            <w:vAlign w:val="center"/>
          </w:tcPr>
          <w:p w14:paraId="312A6441" w14:textId="77777777" w:rsidR="00D26C28" w:rsidRDefault="00D26C28">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4254CE61" w14:textId="77777777" w:rsidR="00D26C28" w:rsidRDefault="00D26C28">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4A7E44FE" w14:textId="41F3BAAC" w:rsidR="00D26C28" w:rsidRDefault="009F47E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234" w:type="dxa"/>
            <w:tcBorders>
              <w:top w:val="single" w:sz="4" w:space="0" w:color="auto"/>
              <w:left w:val="single" w:sz="4" w:space="0" w:color="auto"/>
              <w:bottom w:val="single" w:sz="4" w:space="0" w:color="auto"/>
              <w:right w:val="single" w:sz="4" w:space="0" w:color="auto"/>
            </w:tcBorders>
            <w:vAlign w:val="center"/>
          </w:tcPr>
          <w:p w14:paraId="6929915F" w14:textId="77777777" w:rsidR="00D26C28" w:rsidRDefault="00D87B16">
            <w:pPr>
              <w:spacing w:after="0" w:line="240" w:lineRule="auto"/>
              <w:jc w:val="center"/>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lang w:eastAsia="ar-SA"/>
              </w:rPr>
              <w:t xml:space="preserve">реферат, доклад, эссе, тест </w:t>
            </w:r>
          </w:p>
        </w:tc>
      </w:tr>
      <w:tr w:rsidR="00D26C28" w14:paraId="751C64F7" w14:textId="77777777">
        <w:trPr>
          <w:jc w:val="right"/>
        </w:trPr>
        <w:tc>
          <w:tcPr>
            <w:tcW w:w="567" w:type="dxa"/>
            <w:tcBorders>
              <w:top w:val="single" w:sz="4" w:space="0" w:color="auto"/>
              <w:left w:val="single" w:sz="4" w:space="0" w:color="auto"/>
              <w:bottom w:val="single" w:sz="4" w:space="0" w:color="auto"/>
              <w:right w:val="single" w:sz="4" w:space="0" w:color="auto"/>
            </w:tcBorders>
            <w:vAlign w:val="center"/>
          </w:tcPr>
          <w:p w14:paraId="6F1DC93A" w14:textId="77777777" w:rsidR="00D26C28" w:rsidRDefault="00D26C28">
            <w:pPr>
              <w:widowControl w:val="0"/>
              <w:spacing w:after="0" w:line="240" w:lineRule="auto"/>
              <w:jc w:val="center"/>
              <w:rPr>
                <w:rFonts w:ascii="Times New Roman" w:eastAsia="Times New Roman" w:hAnsi="Times New Roman" w:cs="Times New Roman"/>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14:paraId="64BDB7C5" w14:textId="77777777" w:rsidR="00D26C28" w:rsidRDefault="00D87B16">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5D3FEA97" w14:textId="28A095F2" w:rsidR="00D26C28" w:rsidRDefault="009F47E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629" w:type="dxa"/>
            <w:tcBorders>
              <w:top w:val="single" w:sz="4" w:space="0" w:color="auto"/>
              <w:left w:val="single" w:sz="4" w:space="0" w:color="auto"/>
              <w:bottom w:val="single" w:sz="4" w:space="0" w:color="auto"/>
              <w:right w:val="single" w:sz="4" w:space="0" w:color="auto"/>
            </w:tcBorders>
          </w:tcPr>
          <w:p w14:paraId="78177D84" w14:textId="77777777" w:rsidR="00D26C28" w:rsidRDefault="00D87B16">
            <w:pPr>
              <w:spacing w:after="0"/>
              <w:jc w:val="center"/>
              <w:rPr>
                <w:rFonts w:ascii="Times New Roman" w:hAnsi="Times New Roman" w:cs="Times New Roman"/>
                <w:b/>
              </w:rPr>
            </w:pPr>
            <w:r>
              <w:rPr>
                <w:rFonts w:ascii="Times New Roman" w:hAnsi="Times New Roman" w:cs="Times New Roman"/>
                <w:b/>
              </w:rPr>
              <w:t>4</w:t>
            </w:r>
          </w:p>
        </w:tc>
        <w:tc>
          <w:tcPr>
            <w:tcW w:w="716" w:type="dxa"/>
            <w:tcBorders>
              <w:top w:val="single" w:sz="4" w:space="0" w:color="auto"/>
              <w:left w:val="single" w:sz="4" w:space="0" w:color="auto"/>
              <w:bottom w:val="single" w:sz="4" w:space="0" w:color="auto"/>
              <w:right w:val="single" w:sz="4" w:space="0" w:color="auto"/>
            </w:tcBorders>
          </w:tcPr>
          <w:p w14:paraId="383728EA" w14:textId="33A53277" w:rsidR="00D26C28" w:rsidRDefault="009F47EB">
            <w:pPr>
              <w:spacing w:after="0"/>
              <w:jc w:val="center"/>
              <w:rPr>
                <w:rFonts w:ascii="Times New Roman" w:hAnsi="Times New Roman" w:cs="Times New Roman"/>
                <w:b/>
              </w:rPr>
            </w:pPr>
            <w:r>
              <w:rPr>
                <w:rFonts w:ascii="Times New Roman" w:hAnsi="Times New Roman" w:cs="Times New Roman"/>
                <w:b/>
              </w:rPr>
              <w:t>4</w:t>
            </w:r>
          </w:p>
        </w:tc>
        <w:tc>
          <w:tcPr>
            <w:tcW w:w="663" w:type="dxa"/>
            <w:tcBorders>
              <w:top w:val="single" w:sz="4" w:space="0" w:color="auto"/>
              <w:left w:val="single" w:sz="4" w:space="0" w:color="auto"/>
              <w:bottom w:val="single" w:sz="4" w:space="0" w:color="auto"/>
              <w:right w:val="single" w:sz="4" w:space="0" w:color="auto"/>
            </w:tcBorders>
            <w:vAlign w:val="center"/>
          </w:tcPr>
          <w:p w14:paraId="37296B81" w14:textId="30BD5AE4" w:rsidR="00D26C28" w:rsidRDefault="009F47E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64</w:t>
            </w:r>
          </w:p>
        </w:tc>
        <w:tc>
          <w:tcPr>
            <w:tcW w:w="2234" w:type="dxa"/>
            <w:tcBorders>
              <w:top w:val="single" w:sz="4" w:space="0" w:color="auto"/>
              <w:left w:val="single" w:sz="4" w:space="0" w:color="auto"/>
              <w:bottom w:val="single" w:sz="4" w:space="0" w:color="auto"/>
              <w:right w:val="single" w:sz="4" w:space="0" w:color="auto"/>
            </w:tcBorders>
            <w:vAlign w:val="center"/>
          </w:tcPr>
          <w:p w14:paraId="4B0E0D2D" w14:textId="77777777" w:rsidR="00D26C28" w:rsidRDefault="00D87B1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зачет</w:t>
            </w:r>
          </w:p>
        </w:tc>
      </w:tr>
    </w:tbl>
    <w:p w14:paraId="5D5A4DF7" w14:textId="77777777" w:rsidR="00D26C28" w:rsidRDefault="00D26C28">
      <w:pPr>
        <w:spacing w:after="0" w:line="360" w:lineRule="auto"/>
        <w:jc w:val="both"/>
        <w:rPr>
          <w:rFonts w:ascii="Times New Roman" w:eastAsia="Times New Roman" w:hAnsi="Times New Roman" w:cs="Times New Roman"/>
          <w:b/>
          <w:sz w:val="24"/>
          <w:szCs w:val="24"/>
          <w:lang w:eastAsia="ru-RU"/>
        </w:rPr>
      </w:pPr>
    </w:p>
    <w:p w14:paraId="6C6DEED8" w14:textId="77777777" w:rsidR="00D26C28" w:rsidRDefault="00D87B16">
      <w:pPr>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14:paraId="5070C6CF" w14:textId="77777777" w:rsidR="00D26C28" w:rsidRDefault="00D87B16">
      <w:pPr>
        <w:spacing w:after="0" w:line="360" w:lineRule="auto"/>
        <w:ind w:firstLine="737"/>
        <w:jc w:val="both"/>
        <w:rPr>
          <w:rFonts w:ascii="Times New Roman" w:hAnsi="Times New Roman" w:cs="Times New Roman"/>
          <w:sz w:val="24"/>
          <w:szCs w:val="24"/>
        </w:rPr>
      </w:pPr>
      <w:r>
        <w:rPr>
          <w:rFonts w:ascii="Times New Roman" w:hAnsi="Times New Roman" w:cs="Times New Roman"/>
          <w:b/>
          <w:sz w:val="24"/>
          <w:szCs w:val="24"/>
        </w:rPr>
        <w:t>Лекция. Тема1:</w:t>
      </w:r>
      <w:r>
        <w:rPr>
          <w:rFonts w:ascii="Times New Roman" w:hAnsi="Times New Roman" w:cs="Times New Roman"/>
          <w:b/>
          <w:bCs/>
          <w:sz w:val="24"/>
          <w:szCs w:val="24"/>
        </w:rPr>
        <w:t xml:space="preserve"> </w:t>
      </w:r>
      <w:r>
        <w:rPr>
          <w:rFonts w:ascii="Times New Roman" w:hAnsi="Times New Roman" w:cs="Times New Roman"/>
          <w:b/>
          <w:sz w:val="24"/>
          <w:szCs w:val="24"/>
        </w:rPr>
        <w:t xml:space="preserve">Физическая культура в профессиональной подготовке студентов </w:t>
      </w:r>
    </w:p>
    <w:p w14:paraId="1187D43C"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Физическая культура и спорт как социальный феномен современного общества. Средства физической культуры. Основные составляющие физической культуры. Социальные функции физической культуры. Формирование физической культуры личности. Физическая культура в структуре профессионального образования. Организационно-правовые основы физической культуры и спорта студенческой молодежи России.</w:t>
      </w:r>
    </w:p>
    <w:p w14:paraId="22E5BDE4"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Общая психофизиологическая характеристика интеллектуальной деятельности и учебного труда студента. Общие закономерности и динамика работоспособности студентов в учебном году и основные факторы, ее определяющие. Признаки и критерии нервно-эмоционального и психофизического утомления. Регулирование работоспособности, профилактики утомления студентов в отдельные периоды учебного года. Оптимизация сопряженной деятельности студентов в учебе и спортивном совершенствовании.</w:t>
      </w:r>
    </w:p>
    <w:p w14:paraId="62B2A13A" w14:textId="77777777" w:rsidR="00D26C28" w:rsidRDefault="00D87B16">
      <w:pPr>
        <w:spacing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Лекция   Тема2:</w:t>
      </w:r>
      <w:r>
        <w:rPr>
          <w:rFonts w:ascii="Times New Roman" w:hAnsi="Times New Roman" w:cs="Times New Roman"/>
          <w:b/>
          <w:bCs/>
          <w:sz w:val="24"/>
          <w:szCs w:val="24"/>
        </w:rPr>
        <w:t xml:space="preserve"> </w:t>
      </w:r>
      <w:r>
        <w:rPr>
          <w:rFonts w:ascii="Times New Roman" w:hAnsi="Times New Roman" w:cs="Times New Roman"/>
          <w:b/>
          <w:sz w:val="24"/>
          <w:szCs w:val="24"/>
        </w:rPr>
        <w:t xml:space="preserve">Социально-биологические основы физической культуры. </w:t>
      </w:r>
      <w:r>
        <w:rPr>
          <w:rFonts w:ascii="Times New Roman" w:hAnsi="Times New Roman" w:cs="Times New Roman"/>
          <w:sz w:val="24"/>
          <w:szCs w:val="24"/>
        </w:rPr>
        <w:t xml:space="preserve"> </w:t>
      </w:r>
    </w:p>
    <w:p w14:paraId="79E02042"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Воздействие социально-экологических, природно-климатических факторов и бытовых условий жизни на физическое развитие и жизнедеятельность человека. Организм человека как единая саморазвивающаяся биологическая система. Анатомо-морфологическое строение и основные физиологические функции организма, обеспечивающие двигательную активность. Физическое развитие человека. Роль отдельных систем организма в обеспечении физического развития, функциональных и двигательных возможностей организма человека. Двигательная активность и ее влияние на устойчивость, и адаптационные возможности человека к умственным и физическим нагрузкам при различных воздействиях внешней среды. Степень и условия влияния наследственности на физическое развитие и на жизнедеятельность человека.</w:t>
      </w:r>
    </w:p>
    <w:p w14:paraId="26427D4A" w14:textId="77777777" w:rsidR="00D26C28" w:rsidRDefault="00D26C28">
      <w:pPr>
        <w:spacing w:after="0" w:line="360" w:lineRule="auto"/>
        <w:ind w:firstLine="709"/>
        <w:jc w:val="both"/>
        <w:rPr>
          <w:rFonts w:ascii="Times New Roman" w:hAnsi="Times New Roman" w:cs="Times New Roman"/>
          <w:sz w:val="24"/>
          <w:szCs w:val="24"/>
        </w:rPr>
      </w:pPr>
    </w:p>
    <w:p w14:paraId="5FCD365B" w14:textId="77777777" w:rsidR="00D26C28" w:rsidRDefault="00D87B16">
      <w:pPr>
        <w:shd w:val="clear" w:color="auto" w:fill="FFFFFF"/>
        <w:spacing w:after="0" w:line="360" w:lineRule="auto"/>
        <w:ind w:firstLine="680"/>
        <w:jc w:val="both"/>
        <w:rPr>
          <w:rFonts w:ascii="Times New Roman" w:hAnsi="Times New Roman" w:cs="Times New Roman"/>
          <w:sz w:val="24"/>
          <w:szCs w:val="24"/>
        </w:rPr>
      </w:pPr>
      <w:r>
        <w:rPr>
          <w:rFonts w:ascii="Times New Roman" w:hAnsi="Times New Roman" w:cs="Times New Roman"/>
          <w:b/>
          <w:sz w:val="24"/>
          <w:szCs w:val="24"/>
        </w:rPr>
        <w:t>Лекция</w:t>
      </w:r>
      <w:r>
        <w:rPr>
          <w:rFonts w:ascii="Times New Roman" w:hAnsi="Times New Roman" w:cs="Times New Roman"/>
          <w:sz w:val="24"/>
          <w:szCs w:val="24"/>
        </w:rPr>
        <w:t xml:space="preserve">.  </w:t>
      </w:r>
      <w:r>
        <w:rPr>
          <w:rFonts w:ascii="Times New Roman" w:hAnsi="Times New Roman" w:cs="Times New Roman"/>
          <w:b/>
          <w:sz w:val="24"/>
          <w:szCs w:val="24"/>
        </w:rPr>
        <w:t>Тема 3:</w:t>
      </w:r>
      <w:r>
        <w:rPr>
          <w:rFonts w:ascii="Times New Roman" w:hAnsi="Times New Roman" w:cs="Times New Roman"/>
          <w:b/>
          <w:bCs/>
          <w:sz w:val="24"/>
          <w:szCs w:val="24"/>
        </w:rPr>
        <w:t xml:space="preserve"> Основы здорового образа жизни студента. Физическая   культура в обеспечении здоровья</w:t>
      </w:r>
      <w:r>
        <w:rPr>
          <w:rFonts w:ascii="Times New Roman" w:hAnsi="Times New Roman" w:cs="Times New Roman"/>
          <w:bCs/>
          <w:sz w:val="24"/>
          <w:szCs w:val="24"/>
        </w:rPr>
        <w:t xml:space="preserve"> </w:t>
      </w:r>
    </w:p>
    <w:p w14:paraId="5EAB1CEB"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Здоровье человека как ценность. Факторы, его определяющие. Влияние образа жизни на здоровье. Здоровый образ жизни и его составляющие. Основные требования к организации здорового образа жизни. Роль и возможности физической культуры в обеспечении здоровья. Физическое самовоспитание и самосовершенствование в здоровом образе жизни. Критерии эффективности здорового образа жизни. Личное отношение к здоровью, общая культура как условие формирования здорового образа жизни.</w:t>
      </w:r>
    </w:p>
    <w:p w14:paraId="658157BC" w14:textId="77777777" w:rsidR="00D26C28" w:rsidRDefault="00D87B16">
      <w:pPr>
        <w:spacing w:after="0" w:line="360" w:lineRule="auto"/>
        <w:ind w:firstLine="709"/>
        <w:jc w:val="both"/>
        <w:rPr>
          <w:rFonts w:ascii="Times New Roman" w:hAnsi="Times New Roman" w:cs="Times New Roman"/>
          <w:b/>
          <w:sz w:val="24"/>
          <w:szCs w:val="24"/>
        </w:rPr>
      </w:pPr>
      <w:r>
        <w:rPr>
          <w:rFonts w:ascii="Times New Roman" w:hAnsi="Times New Roman" w:cs="Times New Roman"/>
          <w:sz w:val="24"/>
          <w:szCs w:val="24"/>
        </w:rPr>
        <w:t>Физиологические механизмы и закономерности совершенствования отдельных функциональных систем и организма в целом под воздействием направленной физической нагрузки или тренировки. Физиологические основы освоения и совершенствования двигательных действий. Физиологические механизмы использования средств физической культуры и спорта для активного отдыха и восстановления работоспособности. Основы биомеханики естественных локомоций (ходьба, бег, прыжки).</w:t>
      </w:r>
      <w:r>
        <w:rPr>
          <w:rFonts w:ascii="Times New Roman" w:hAnsi="Times New Roman" w:cs="Times New Roman"/>
          <w:b/>
          <w:sz w:val="24"/>
          <w:szCs w:val="24"/>
        </w:rPr>
        <w:t xml:space="preserve"> </w:t>
      </w:r>
    </w:p>
    <w:p w14:paraId="2E0FA482" w14:textId="77777777" w:rsidR="00D26C28" w:rsidRDefault="00D87B16">
      <w:pPr>
        <w:spacing w:after="0" w:line="360" w:lineRule="auto"/>
        <w:ind w:firstLine="737"/>
        <w:jc w:val="both"/>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b/>
          <w:sz w:val="24"/>
          <w:szCs w:val="24"/>
        </w:rPr>
        <w:t>Лекция   Тема 4:</w:t>
      </w:r>
      <w:r>
        <w:rPr>
          <w:rFonts w:ascii="Times New Roman" w:hAnsi="Times New Roman" w:cs="Times New Roman"/>
          <w:b/>
          <w:bCs/>
          <w:sz w:val="24"/>
          <w:szCs w:val="24"/>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 </w:t>
      </w:r>
    </w:p>
    <w:p w14:paraId="2926E792" w14:textId="77777777" w:rsidR="00D26C28" w:rsidRDefault="00D87B16">
      <w:pPr>
        <w:shd w:val="clear" w:color="auto" w:fill="FFFFFF"/>
        <w:spacing w:after="0" w:line="360" w:lineRule="auto"/>
        <w:ind w:firstLine="680"/>
        <w:jc w:val="both"/>
        <w:rPr>
          <w:rFonts w:ascii="Times New Roman" w:hAnsi="Times New Roman" w:cs="Times New Roman"/>
          <w:bCs/>
          <w:sz w:val="24"/>
          <w:szCs w:val="24"/>
        </w:rPr>
      </w:pPr>
      <w:r>
        <w:rPr>
          <w:rFonts w:ascii="Times New Roman" w:hAnsi="Times New Roman" w:cs="Times New Roman"/>
          <w:sz w:val="24"/>
          <w:szCs w:val="24"/>
        </w:rPr>
        <w:t>Методические принципы физического воспитания. Основы и этапы обучения движениям. Развитие физических качеств. Формирование психических качеств в процессе физического воспитания. Неблагоприятные стороны умственной деятельности, снижение двигательной активности. Ограничения двига</w:t>
      </w:r>
      <w:r>
        <w:rPr>
          <w:rFonts w:ascii="Times New Roman" w:hAnsi="Times New Roman" w:cs="Times New Roman"/>
          <w:sz w:val="24"/>
          <w:szCs w:val="24"/>
        </w:rPr>
        <w:softHyphen/>
        <w:t xml:space="preserve">тельной активности, изменения сердечной деятельности, возникающее под влиянием напряженного интеллектуального </w:t>
      </w:r>
      <w:r>
        <w:rPr>
          <w:rFonts w:ascii="Times New Roman" w:hAnsi="Times New Roman" w:cs="Times New Roman"/>
          <w:sz w:val="24"/>
          <w:szCs w:val="24"/>
        </w:rPr>
        <w:lastRenderedPageBreak/>
        <w:t>труда. Физиологическое состояние утомления. Умственное переутомление. Устранение и профилактика утомления</w:t>
      </w:r>
      <w:r>
        <w:rPr>
          <w:rFonts w:ascii="Times New Roman" w:hAnsi="Times New Roman" w:cs="Times New Roman"/>
          <w:bCs/>
          <w:sz w:val="24"/>
          <w:szCs w:val="24"/>
        </w:rPr>
        <w:t xml:space="preserve"> Средства физической культуры в регулировании работоспособности.</w:t>
      </w:r>
    </w:p>
    <w:p w14:paraId="548E856F" w14:textId="77777777" w:rsidR="00D26C28" w:rsidRDefault="00D26C28">
      <w:pPr>
        <w:shd w:val="clear" w:color="auto" w:fill="FFFFFF"/>
        <w:spacing w:after="0" w:line="360" w:lineRule="auto"/>
        <w:ind w:firstLine="680"/>
        <w:jc w:val="both"/>
        <w:rPr>
          <w:rFonts w:ascii="Times New Roman" w:hAnsi="Times New Roman" w:cs="Times New Roman"/>
          <w:sz w:val="24"/>
          <w:szCs w:val="24"/>
        </w:rPr>
      </w:pPr>
    </w:p>
    <w:p w14:paraId="7AA1D268"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Лекция   Тема 5:</w:t>
      </w:r>
      <w:r>
        <w:rPr>
          <w:rFonts w:ascii="Times New Roman" w:hAnsi="Times New Roman" w:cs="Times New Roman"/>
          <w:b/>
          <w:bCs/>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sz w:val="24"/>
          <w:szCs w:val="24"/>
        </w:rPr>
        <w:t xml:space="preserve"> </w:t>
      </w:r>
    </w:p>
    <w:p w14:paraId="2D11CCE1"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Методические принципы физического воспитания. Основы и этапы обучения движениям. Развитие физических качеств. Формирование психических качеств, в процессе физического воспитания.</w:t>
      </w:r>
    </w:p>
    <w:p w14:paraId="1EED9933"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Общая физическая подготовка, ее цели и задачи. Зоны интенсивности и энергозатраты при различных физических нагрузках. Значение мышечной релаксации при занятиях физическими упражнениями. Возможность и условия коррекции общего физического развития, телосложения, двигательной и функциональной подготовленности средствами физической культуры и спорта. Специальная физическая подготовка, ее цели и задачи. Спортивная подготовка. Структура подготовленности спортсмена. Профессионально-прикладная физическая подготовка как составляющая специальной подготовки. Формы занятий физическими упражнениями.</w:t>
      </w:r>
    </w:p>
    <w:p w14:paraId="1C1AFB9E"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Массовый спорт и спорт высших достижений, их цели и задачи. Спортивные соревнования как средство и метод общей и специальной физической подготовки студентов. Спортивная классификация. Система студенческих спортивных соревнований: внутривузовские, межвузовские, всероссийские и международные. Индивидуальный выбор студентом видов спорта или системы физических упражнений для регулярных занятий (мотивация и обоснование). Краткая психофизиологическая характеристика основных групп видов спорта и систем физических упражнений. </w:t>
      </w:r>
    </w:p>
    <w:p w14:paraId="523397D1"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Мотивация и целенаправленность самостоятельных занятий, их формы, структура и содержание. Планирование, организация и управление самостоятельными занятиями различной направленности. Взаимосвязь между интенсивностью нагрузок и уровнем физической подготовленности. Самоконтроль за эффективностью самостоятельных занятий. Особенности самостоятельных занятий, направленных на активный отдых, коррекцию физического развития и телосложения, акцентированное развитие отдельных физических качеств.</w:t>
      </w:r>
    </w:p>
    <w:p w14:paraId="20540857"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Виды диагностики при регулярных занятиях физическими упражнениями и спортом. Врачебный и педагогический контроль. Самоконтроль, его основные методы, показатели. Дневник самоконтроля. Использование отдельных методов контроля при </w:t>
      </w:r>
      <w:r>
        <w:rPr>
          <w:rFonts w:ascii="Times New Roman" w:hAnsi="Times New Roman" w:cs="Times New Roman"/>
          <w:sz w:val="24"/>
          <w:szCs w:val="24"/>
        </w:rPr>
        <w:lastRenderedPageBreak/>
        <w:t>регулярных занятиях физическими упражнениями и спортом. Коррекция содержания и методики занятий по результатам показателей контроля.</w:t>
      </w:r>
    </w:p>
    <w:p w14:paraId="52D0BC29" w14:textId="77777777" w:rsidR="00D26C28" w:rsidRDefault="00D26C28">
      <w:pPr>
        <w:spacing w:after="0" w:line="360" w:lineRule="auto"/>
        <w:ind w:firstLine="709"/>
        <w:jc w:val="both"/>
        <w:rPr>
          <w:rFonts w:ascii="Times New Roman" w:hAnsi="Times New Roman" w:cs="Times New Roman"/>
          <w:sz w:val="24"/>
          <w:szCs w:val="24"/>
        </w:rPr>
      </w:pPr>
    </w:p>
    <w:p w14:paraId="2CCF4078"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Лекция.  Тема 6:</w:t>
      </w:r>
      <w:r>
        <w:rPr>
          <w:rFonts w:ascii="Times New Roman" w:hAnsi="Times New Roman" w:cs="Times New Roman"/>
          <w:b/>
          <w:bCs/>
          <w:sz w:val="24"/>
          <w:szCs w:val="24"/>
        </w:rPr>
        <w:t xml:space="preserve"> Физическая культура в профессиональной деятельности </w:t>
      </w:r>
    </w:p>
    <w:p w14:paraId="25E911B0"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Личная и социально-экономическая необходимость психофизической подготовки человека к труду. Определение понятия ППФП, ее цели, задачи, средства. Место ППФП в системе подготовки будущего специалиста. Факторы, определяющие конкретное содержание ППФП. Методика подбора средств ППФП; организация и формы ее проведения. Контроль за эффективностью ППФП студентов.</w:t>
      </w:r>
    </w:p>
    <w:p w14:paraId="79585B76"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Основные и дополнительные факторы, оказывающие влияние на содержание ППФП по избранной профессии. Основное содержание ППФП будущего бакалавра и дипломированного специалиста.</w:t>
      </w:r>
    </w:p>
    <w:p w14:paraId="4DB9A57E"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Производственная физическая культура. Производственная гимнастика. Особенности выбора форм, методов и средств физической культуры и спорта в рабочее и свободное время специалистов. Профилактика профессиональных заболеваний средствами физической культуры. Дополнительные средства повышения общей и профессиональной работоспособности. Влияние индивидуальных особенностей и самостоятельных занятий физической культурой.</w:t>
      </w:r>
    </w:p>
    <w:p w14:paraId="660EB4B4" w14:textId="77777777" w:rsidR="00D26C28" w:rsidRDefault="00D26C28">
      <w:pPr>
        <w:spacing w:after="0" w:line="360" w:lineRule="auto"/>
        <w:jc w:val="both"/>
        <w:rPr>
          <w:rFonts w:ascii="Times New Roman" w:eastAsia="Times New Roman" w:hAnsi="Times New Roman" w:cs="Times New Roman"/>
          <w:b/>
          <w:caps/>
          <w:sz w:val="24"/>
          <w:szCs w:val="24"/>
          <w:lang w:eastAsia="ru-RU"/>
        </w:rPr>
      </w:pPr>
    </w:p>
    <w:p w14:paraId="5D3746BD" w14:textId="77777777" w:rsidR="00D26C28" w:rsidRDefault="00D87B16">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дисциплины</w:t>
      </w:r>
    </w:p>
    <w:p w14:paraId="2CA1A956" w14:textId="77777777" w:rsidR="00D26C28" w:rsidRDefault="00D87B16">
      <w:pPr>
        <w:shd w:val="clear" w:color="auto" w:fill="FFFFFF"/>
        <w:spacing w:after="0" w:line="240" w:lineRule="auto"/>
        <w:ind w:right="-284"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14:paraId="50EA1891" w14:textId="77777777" w:rsidR="00D26C28" w:rsidRDefault="00D26C28">
      <w:pPr>
        <w:suppressAutoHyphens/>
        <w:spacing w:after="0" w:line="360" w:lineRule="auto"/>
        <w:jc w:val="both"/>
        <w:rPr>
          <w:rFonts w:ascii="Times New Roman" w:eastAsia="Times New Roman" w:hAnsi="Times New Roman" w:cs="Times New Roman"/>
          <w:b/>
          <w:caps/>
          <w:sz w:val="24"/>
          <w:szCs w:val="24"/>
          <w:lang w:eastAsia="ru-RU"/>
        </w:rPr>
      </w:pPr>
    </w:p>
    <w:p w14:paraId="3FBD41BA" w14:textId="77777777" w:rsidR="00D26C28" w:rsidRDefault="00D87B16">
      <w:pPr>
        <w:spacing w:after="0" w:line="360" w:lineRule="auto"/>
        <w:ind w:firstLine="737"/>
        <w:jc w:val="both"/>
        <w:rPr>
          <w:rFonts w:ascii="Times New Roman" w:hAnsi="Times New Roman" w:cs="Times New Roman"/>
          <w:sz w:val="24"/>
          <w:szCs w:val="24"/>
        </w:rPr>
      </w:pPr>
      <w:r>
        <w:rPr>
          <w:rFonts w:ascii="Times New Roman" w:hAnsi="Times New Roman" w:cs="Times New Roman"/>
          <w:b/>
          <w:sz w:val="24"/>
          <w:szCs w:val="24"/>
        </w:rPr>
        <w:t>Практическое занятие. Тема1:</w:t>
      </w:r>
      <w:r>
        <w:rPr>
          <w:rFonts w:ascii="Times New Roman" w:hAnsi="Times New Roman" w:cs="Times New Roman"/>
          <w:b/>
          <w:bCs/>
          <w:sz w:val="24"/>
          <w:szCs w:val="24"/>
        </w:rPr>
        <w:t xml:space="preserve"> </w:t>
      </w:r>
      <w:r>
        <w:rPr>
          <w:rFonts w:ascii="Times New Roman" w:hAnsi="Times New Roman" w:cs="Times New Roman"/>
          <w:b/>
          <w:sz w:val="24"/>
          <w:szCs w:val="24"/>
        </w:rPr>
        <w:t>Физическая культура в профессиональной подготовке студентов.</w:t>
      </w:r>
    </w:p>
    <w:p w14:paraId="5A8F483F" w14:textId="77777777" w:rsidR="00D26C28" w:rsidRDefault="00D87B1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Определения физической культуры, спорта, работоспособности. Различие между физкультурой и спортом. Признаки и критерии нервно-эмоционального и психофизического  утомления.</w:t>
      </w:r>
    </w:p>
    <w:p w14:paraId="45D38442" w14:textId="77777777" w:rsidR="00D26C28" w:rsidRDefault="00D26C28">
      <w:pPr>
        <w:tabs>
          <w:tab w:val="left" w:pos="1946"/>
        </w:tabs>
        <w:spacing w:after="0" w:line="360" w:lineRule="auto"/>
        <w:jc w:val="both"/>
        <w:rPr>
          <w:rFonts w:ascii="Times New Roman" w:hAnsi="Times New Roman" w:cs="Times New Roman"/>
          <w:sz w:val="24"/>
          <w:szCs w:val="24"/>
        </w:rPr>
      </w:pPr>
    </w:p>
    <w:p w14:paraId="5E85BCFA" w14:textId="77777777" w:rsidR="00D26C28" w:rsidRDefault="00D87B16">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Практическое занятие. Тема 2: Социально-биологические основы физической культуры</w:t>
      </w:r>
      <w:r>
        <w:rPr>
          <w:rFonts w:ascii="Times New Roman" w:hAnsi="Times New Roman" w:cs="Times New Roman"/>
          <w:sz w:val="24"/>
          <w:szCs w:val="24"/>
        </w:rPr>
        <w:t xml:space="preserve"> </w:t>
      </w:r>
    </w:p>
    <w:p w14:paraId="4BAFBD54"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Биологическая система организма. Клетка. Скелет человека. Мышечная ткань. Кровь. Функции крови. Системы: нервная, сердечнососудистая, эндокринная, выделительная, опорнодвигательная, дыхательная, пищеварительная, лимфатическая. Адаптация. Рефлексы. МПК (максимальное потребление кислорода).</w:t>
      </w:r>
    </w:p>
    <w:p w14:paraId="2FFF18AE" w14:textId="77777777" w:rsidR="00D26C28" w:rsidRDefault="00D87B16">
      <w:pPr>
        <w:spacing w:after="0" w:line="360" w:lineRule="auto"/>
        <w:ind w:firstLine="737"/>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  Практическое занятие. Тема.3 Основы здорового образа жизни студента. Физическая культура в обеспечении здоровье</w:t>
      </w:r>
    </w:p>
    <w:p w14:paraId="6862AAE4" w14:textId="77777777" w:rsidR="00D26C28" w:rsidRDefault="00D87B16">
      <w:pPr>
        <w:spacing w:after="0" w:line="360" w:lineRule="auto"/>
        <w:ind w:firstLine="737"/>
        <w:jc w:val="both"/>
        <w:rPr>
          <w:rFonts w:ascii="Times New Roman" w:hAnsi="Times New Roman" w:cs="Times New Roman"/>
          <w:bCs/>
          <w:sz w:val="24"/>
          <w:szCs w:val="24"/>
        </w:rPr>
      </w:pPr>
      <w:r>
        <w:rPr>
          <w:rFonts w:ascii="Times New Roman" w:hAnsi="Times New Roman" w:cs="Times New Roman"/>
          <w:bCs/>
          <w:sz w:val="24"/>
          <w:szCs w:val="24"/>
        </w:rPr>
        <w:t>Основы здорового образа жизни. Подходы, виды действий. Гигиена. Профилактика.</w:t>
      </w:r>
    </w:p>
    <w:p w14:paraId="2C42EB4F"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Практическое занятие. Тема 4: </w:t>
      </w:r>
      <w:r>
        <w:rPr>
          <w:rFonts w:ascii="Times New Roman" w:hAnsi="Times New Roman" w:cs="Times New Roman"/>
          <w:b/>
          <w:bCs/>
          <w:sz w:val="24"/>
          <w:szCs w:val="24"/>
        </w:rPr>
        <w:t>Психофизиологические основы учебного труда и интеллектуальной деятельности. Средства физической культуры в регулировании работоспособности</w:t>
      </w:r>
      <w:r>
        <w:rPr>
          <w:rFonts w:ascii="Times New Roman" w:hAnsi="Times New Roman" w:cs="Times New Roman"/>
          <w:sz w:val="24"/>
          <w:szCs w:val="24"/>
        </w:rPr>
        <w:t>.</w:t>
      </w:r>
    </w:p>
    <w:p w14:paraId="1E4A008E"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Двигательная активность. Умственное утомление, переутомление. Повышение работоспособности. Закаливание. Гигиена. Профилактика вредных привычек.</w:t>
      </w:r>
    </w:p>
    <w:p w14:paraId="18040CAC"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Практическое занятие.  Тема 5:</w:t>
      </w:r>
      <w:r>
        <w:rPr>
          <w:rFonts w:ascii="Times New Roman" w:hAnsi="Times New Roman" w:cs="Times New Roman"/>
          <w:b/>
          <w:bCs/>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b/>
          <w:sz w:val="24"/>
          <w:szCs w:val="24"/>
        </w:rPr>
        <w:t xml:space="preserve"> </w:t>
      </w:r>
    </w:p>
    <w:p w14:paraId="6E66E817"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Методы тренировок. Методические принципы. Физические качества. ОФП, СФП, спортивная подготовка. Спорт. Зоны интенсивности физической нагрузки. Качества: сила, ловкость, быстрота, выносливость общая и специальная. Моторная плотность занятия. Мотивация. Диагностика.</w:t>
      </w:r>
    </w:p>
    <w:p w14:paraId="7CE2B0BD" w14:textId="77777777" w:rsidR="00D26C28" w:rsidRDefault="00D87B16">
      <w:pPr>
        <w:spacing w:after="0" w:line="360" w:lineRule="auto"/>
        <w:ind w:firstLine="709"/>
        <w:jc w:val="both"/>
        <w:rPr>
          <w:rFonts w:ascii="Times New Roman" w:hAnsi="Times New Roman" w:cs="Times New Roman"/>
          <w:b/>
          <w:bCs/>
          <w:sz w:val="24"/>
          <w:szCs w:val="24"/>
        </w:rPr>
      </w:pPr>
      <w:r>
        <w:rPr>
          <w:rFonts w:ascii="Times New Roman" w:hAnsi="Times New Roman" w:cs="Times New Roman"/>
          <w:b/>
          <w:sz w:val="24"/>
          <w:szCs w:val="24"/>
        </w:rPr>
        <w:t xml:space="preserve">Практическое занятие. Тема 6: </w:t>
      </w:r>
      <w:r>
        <w:rPr>
          <w:rFonts w:ascii="Times New Roman" w:hAnsi="Times New Roman" w:cs="Times New Roman"/>
          <w:b/>
          <w:bCs/>
          <w:sz w:val="24"/>
          <w:szCs w:val="24"/>
        </w:rPr>
        <w:t>Физическая культура в профессиональной деятельности .</w:t>
      </w:r>
    </w:p>
    <w:p w14:paraId="1FA34291"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Профессионально-прикладная физическая подготовка (ППФП). Методика подбора средств. Профилактика профессиональных заболеваний.</w:t>
      </w:r>
    </w:p>
    <w:p w14:paraId="553D6A8C" w14:textId="77777777" w:rsidR="00D26C28" w:rsidRDefault="00D26C28">
      <w:pPr>
        <w:tabs>
          <w:tab w:val="left" w:pos="720"/>
          <w:tab w:val="left" w:pos="6480"/>
        </w:tabs>
        <w:spacing w:after="0" w:line="360" w:lineRule="auto"/>
        <w:jc w:val="both"/>
        <w:rPr>
          <w:rFonts w:ascii="Times New Roman" w:eastAsia="Times New Roman" w:hAnsi="Times New Roman" w:cs="Times New Roman"/>
          <w:b/>
          <w:sz w:val="24"/>
          <w:szCs w:val="24"/>
          <w:lang w:eastAsia="ru-RU"/>
        </w:rPr>
      </w:pPr>
    </w:p>
    <w:p w14:paraId="302D6DB4" w14:textId="77777777" w:rsidR="00D26C28" w:rsidRDefault="00D87B16">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14:paraId="59D65AFF" w14:textId="77777777" w:rsidR="00D26C28" w:rsidRDefault="00D87B16">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0F6DC2DB" w14:textId="77777777" w:rsidR="00D26C28" w:rsidRDefault="00D87B16">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00D8F35A" w14:textId="77777777" w:rsidR="00D26C28" w:rsidRDefault="00D87B16">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w:t>
      </w:r>
    </w:p>
    <w:p w14:paraId="1DFC621E" w14:textId="77777777" w:rsidR="00D26C28" w:rsidRDefault="00D87B16">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Одной из наиболее эффективной форм обучения являются практические занятия.</w:t>
      </w:r>
    </w:p>
    <w:p w14:paraId="764CE8FF" w14:textId="77777777" w:rsidR="00D26C28" w:rsidRDefault="00D87B16">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реферата. </w:t>
      </w:r>
    </w:p>
    <w:p w14:paraId="7F936AA4" w14:textId="77777777" w:rsidR="00D26C28" w:rsidRDefault="00D87B16">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w:t>
      </w:r>
    </w:p>
    <w:p w14:paraId="556F22AB" w14:textId="77777777" w:rsidR="00D26C28" w:rsidRDefault="00D87B16">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и т.д.</w:t>
      </w:r>
    </w:p>
    <w:p w14:paraId="2391D529" w14:textId="77777777" w:rsidR="00D26C28" w:rsidRDefault="00D87B16">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Подготовка к практическим занятиям основана на плане, определенном преподавателем к каждой теме. </w:t>
      </w:r>
    </w:p>
    <w:p w14:paraId="2CAB53F9" w14:textId="77777777" w:rsidR="00D26C28" w:rsidRDefault="00D87B16">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43C13546" w14:textId="77777777" w:rsidR="00D26C28" w:rsidRDefault="00D87B16">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662592A6" w14:textId="77777777" w:rsidR="00D26C28" w:rsidRDefault="00D87B16">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4A77CA70" w14:textId="77777777" w:rsidR="00D26C28" w:rsidRDefault="00D87B16">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и др. Это придает учебному занятию характер коллективной работы, повышает внимание и интерес студентов. </w:t>
      </w:r>
    </w:p>
    <w:p w14:paraId="709E063F" w14:textId="77777777" w:rsidR="00D26C28" w:rsidRDefault="00D87B16">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79629DBD" w14:textId="77777777" w:rsidR="00D26C28" w:rsidRDefault="00D87B16">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574A496E" w14:textId="77777777" w:rsidR="00D26C28" w:rsidRDefault="00D87B16">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57EFDED8" w14:textId="77777777" w:rsidR="00D26C28" w:rsidRDefault="00D87B16">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 предусматривают не только теоретическую, но и физическую, непосредственно практическую подготовку. 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2844F52A" w14:textId="77777777" w:rsidR="00D26C28" w:rsidRDefault="00D87B16">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87E06EC" w14:textId="77777777" w:rsidR="00D26C28" w:rsidRDefault="00D87B16">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15DC948E" w14:textId="77777777" w:rsidR="00D26C28" w:rsidRDefault="00D26C28">
      <w:pPr>
        <w:tabs>
          <w:tab w:val="left" w:pos="851"/>
        </w:tabs>
        <w:spacing w:after="0" w:line="360" w:lineRule="auto"/>
        <w:contextualSpacing/>
        <w:jc w:val="both"/>
        <w:rPr>
          <w:rFonts w:ascii="Times New Roman" w:eastAsia="Calibri" w:hAnsi="Times New Roman" w:cs="Times New Roman"/>
          <w:sz w:val="24"/>
          <w:szCs w:val="24"/>
          <w:lang w:eastAsia="ru-RU"/>
        </w:rPr>
      </w:pPr>
    </w:p>
    <w:p w14:paraId="4A3BD923" w14:textId="77777777" w:rsidR="00D26C28" w:rsidRDefault="00D87B16">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14:paraId="7505ED7A" w14:textId="77777777" w:rsidR="00D26C28" w:rsidRDefault="00D87B16">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lastRenderedPageBreak/>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7F745262" w14:textId="77777777" w:rsidR="00D26C28" w:rsidRDefault="00D87B16">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очной/очно-заочной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2C897D8D" w14:textId="77777777" w:rsidR="00D26C28" w:rsidRDefault="00D87B16">
      <w:pPr>
        <w:pStyle w:val="28"/>
        <w:keepNext/>
        <w:keepLines/>
        <w:shd w:val="clear" w:color="auto" w:fill="auto"/>
        <w:spacing w:before="0" w:after="0" w:line="360" w:lineRule="auto"/>
        <w:jc w:val="center"/>
        <w:rPr>
          <w:i/>
          <w:sz w:val="24"/>
          <w:szCs w:val="24"/>
        </w:rPr>
      </w:pPr>
      <w:r>
        <w:rPr>
          <w:i/>
          <w:sz w:val="24"/>
          <w:szCs w:val="24"/>
        </w:rPr>
        <w:t>Методические рекомендации по написанию рефератов, докладов</w:t>
      </w:r>
    </w:p>
    <w:p w14:paraId="31A25F1E" w14:textId="77777777" w:rsidR="00D26C28" w:rsidRDefault="00D87B16">
      <w:pPr>
        <w:pStyle w:val="100"/>
        <w:shd w:val="clear" w:color="auto" w:fill="auto"/>
        <w:spacing w:before="0" w:line="360" w:lineRule="auto"/>
        <w:ind w:firstLine="700"/>
        <w:rPr>
          <w:sz w:val="24"/>
          <w:szCs w:val="24"/>
        </w:rPr>
      </w:pPr>
      <w:r>
        <w:rPr>
          <w:sz w:val="24"/>
          <w:szCs w:val="24"/>
        </w:rPr>
        <w:t xml:space="preserve">Реферат (от </w:t>
      </w:r>
      <w:r>
        <w:rPr>
          <w:sz w:val="24"/>
          <w:szCs w:val="24"/>
          <w:lang w:val="en-US"/>
        </w:rPr>
        <w:t>lat</w:t>
      </w:r>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3D27D405" w14:textId="77777777" w:rsidR="00D26C28" w:rsidRDefault="00D87B16">
      <w:pPr>
        <w:pStyle w:val="100"/>
        <w:shd w:val="clear" w:color="auto" w:fill="auto"/>
        <w:spacing w:before="0" w:line="360" w:lineRule="auto"/>
        <w:ind w:firstLine="700"/>
        <w:rPr>
          <w:sz w:val="24"/>
          <w:szCs w:val="24"/>
        </w:rPr>
      </w:pPr>
      <w:r>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3BFDA0A7" w14:textId="77777777" w:rsidR="00D26C28" w:rsidRDefault="00D87B16">
      <w:pPr>
        <w:pStyle w:val="100"/>
        <w:shd w:val="clear" w:color="auto" w:fill="auto"/>
        <w:spacing w:before="0" w:line="360" w:lineRule="auto"/>
        <w:ind w:firstLine="700"/>
        <w:rPr>
          <w:sz w:val="24"/>
          <w:szCs w:val="24"/>
        </w:rPr>
      </w:pPr>
      <w:r>
        <w:rPr>
          <w:sz w:val="24"/>
          <w:szCs w:val="24"/>
        </w:rPr>
        <w:t>Целями написания реферата, доклада являются:</w:t>
      </w:r>
    </w:p>
    <w:p w14:paraId="0C090289" w14:textId="77777777" w:rsidR="00D26C28" w:rsidRDefault="00D87B16">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50B2E968" w14:textId="77777777" w:rsidR="00D26C28" w:rsidRDefault="00D87B16">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7AB117FD" w14:textId="77777777" w:rsidR="00D26C28" w:rsidRDefault="00D87B16">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6F2439C" w14:textId="77777777" w:rsidR="00D26C28" w:rsidRDefault="00D87B16">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14:paraId="4718BDDE" w14:textId="77777777" w:rsidR="00D26C28" w:rsidRDefault="00D87B16">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1B38D3C7" w14:textId="77777777" w:rsidR="00D26C28" w:rsidRDefault="00D87B16">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6E2142DF" w14:textId="77777777" w:rsidR="00D26C28" w:rsidRDefault="00D87B16">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0D0F4D17" w14:textId="77777777" w:rsidR="00D26C28" w:rsidRDefault="00D87B16">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1F0D2A5F" w14:textId="77777777" w:rsidR="00D26C28" w:rsidRDefault="00D87B16">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571F4F22" w14:textId="77777777" w:rsidR="00D26C28" w:rsidRDefault="00D87B16">
      <w:pPr>
        <w:pStyle w:val="100"/>
        <w:shd w:val="clear" w:color="auto" w:fill="auto"/>
        <w:spacing w:before="0" w:line="360" w:lineRule="auto"/>
        <w:ind w:firstLine="700"/>
        <w:rPr>
          <w:sz w:val="24"/>
          <w:szCs w:val="24"/>
        </w:rPr>
      </w:pPr>
      <w:r>
        <w:rPr>
          <w:sz w:val="24"/>
          <w:szCs w:val="24"/>
        </w:rPr>
        <w:t>Процесс написания реферата, доклада включает:</w:t>
      </w:r>
    </w:p>
    <w:p w14:paraId="672BB646" w14:textId="77777777" w:rsidR="00D26C28" w:rsidRDefault="00D87B16">
      <w:pPr>
        <w:pStyle w:val="100"/>
        <w:numPr>
          <w:ilvl w:val="0"/>
          <w:numId w:val="3"/>
        </w:numPr>
        <w:shd w:val="clear" w:color="auto" w:fill="auto"/>
        <w:tabs>
          <w:tab w:val="left" w:pos="864"/>
        </w:tabs>
        <w:spacing w:before="0" w:line="360" w:lineRule="auto"/>
        <w:ind w:firstLine="700"/>
        <w:rPr>
          <w:sz w:val="24"/>
          <w:szCs w:val="24"/>
        </w:rPr>
      </w:pPr>
      <w:r>
        <w:rPr>
          <w:sz w:val="24"/>
          <w:szCs w:val="24"/>
        </w:rPr>
        <w:t>выбор темы;</w:t>
      </w:r>
    </w:p>
    <w:p w14:paraId="12FC7CFD" w14:textId="77777777" w:rsidR="00D26C28" w:rsidRDefault="00D87B16">
      <w:pPr>
        <w:pStyle w:val="100"/>
        <w:numPr>
          <w:ilvl w:val="0"/>
          <w:numId w:val="3"/>
        </w:numPr>
        <w:shd w:val="clear" w:color="auto" w:fill="auto"/>
        <w:tabs>
          <w:tab w:val="left" w:pos="864"/>
        </w:tabs>
        <w:spacing w:before="0" w:line="360" w:lineRule="auto"/>
        <w:ind w:firstLine="700"/>
        <w:rPr>
          <w:sz w:val="24"/>
          <w:szCs w:val="24"/>
        </w:rPr>
      </w:pPr>
      <w:r>
        <w:rPr>
          <w:sz w:val="24"/>
          <w:szCs w:val="24"/>
        </w:rPr>
        <w:t>составление плана;</w:t>
      </w:r>
    </w:p>
    <w:p w14:paraId="7B53BC6A" w14:textId="77777777" w:rsidR="00D26C28" w:rsidRDefault="00D87B16">
      <w:pPr>
        <w:pStyle w:val="100"/>
        <w:numPr>
          <w:ilvl w:val="0"/>
          <w:numId w:val="3"/>
        </w:numPr>
        <w:shd w:val="clear" w:color="auto" w:fill="auto"/>
        <w:tabs>
          <w:tab w:val="left" w:pos="864"/>
        </w:tabs>
        <w:spacing w:before="0" w:line="360" w:lineRule="auto"/>
        <w:ind w:firstLine="700"/>
        <w:rPr>
          <w:sz w:val="24"/>
          <w:szCs w:val="24"/>
        </w:rPr>
      </w:pPr>
      <w:r>
        <w:rPr>
          <w:sz w:val="24"/>
          <w:szCs w:val="24"/>
        </w:rPr>
        <w:t>подбор источников и их изучение;</w:t>
      </w:r>
    </w:p>
    <w:p w14:paraId="56702BC9" w14:textId="77777777" w:rsidR="00D26C28" w:rsidRDefault="00D87B16">
      <w:pPr>
        <w:pStyle w:val="100"/>
        <w:numPr>
          <w:ilvl w:val="0"/>
          <w:numId w:val="3"/>
        </w:numPr>
        <w:shd w:val="clear" w:color="auto" w:fill="auto"/>
        <w:tabs>
          <w:tab w:val="left" w:pos="864"/>
        </w:tabs>
        <w:spacing w:before="0" w:line="360" w:lineRule="auto"/>
        <w:ind w:firstLine="700"/>
        <w:rPr>
          <w:sz w:val="24"/>
          <w:szCs w:val="24"/>
        </w:rPr>
      </w:pPr>
      <w:r>
        <w:rPr>
          <w:sz w:val="24"/>
          <w:szCs w:val="24"/>
        </w:rPr>
        <w:t>написание текста работы и ее оформление.</w:t>
      </w:r>
    </w:p>
    <w:p w14:paraId="284CB2D6" w14:textId="77777777" w:rsidR="00D26C28" w:rsidRDefault="00D87B16">
      <w:pPr>
        <w:pStyle w:val="100"/>
        <w:shd w:val="clear" w:color="auto" w:fill="auto"/>
        <w:spacing w:before="0" w:line="360" w:lineRule="auto"/>
        <w:ind w:firstLine="700"/>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2175760A" w14:textId="77777777" w:rsidR="00D26C28" w:rsidRDefault="00D87B16">
      <w:pPr>
        <w:pStyle w:val="100"/>
        <w:shd w:val="clear" w:color="auto" w:fill="auto"/>
        <w:spacing w:before="0" w:line="360" w:lineRule="auto"/>
        <w:ind w:firstLine="700"/>
        <w:rPr>
          <w:sz w:val="24"/>
          <w:szCs w:val="24"/>
        </w:rPr>
      </w:pPr>
      <w:r>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323E1D40" w14:textId="77777777" w:rsidR="00D26C28" w:rsidRDefault="00D87B16">
      <w:pPr>
        <w:pStyle w:val="100"/>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3F4DBE5" w14:textId="77777777" w:rsidR="00D26C28" w:rsidRDefault="00D87B16">
      <w:pPr>
        <w:pStyle w:val="100"/>
        <w:shd w:val="clear" w:color="auto" w:fill="auto"/>
        <w:spacing w:before="0" w:line="360" w:lineRule="auto"/>
        <w:ind w:firstLine="700"/>
        <w:rPr>
          <w:sz w:val="24"/>
          <w:szCs w:val="24"/>
        </w:rPr>
      </w:pPr>
      <w:r>
        <w:rPr>
          <w:sz w:val="24"/>
          <w:szCs w:val="24"/>
        </w:rPr>
        <w:t xml:space="preserve">Во «введении» необходимо рассмотреть актуальность темы с точки зрения современной науки, нынешнего состояния общества и культуры. Следует указать место </w:t>
      </w:r>
      <w:r>
        <w:rPr>
          <w:sz w:val="24"/>
          <w:szCs w:val="24"/>
        </w:rPr>
        <w:lastRenderedPageBreak/>
        <w:t>обозначенной проблемы среди других, как частных, так и более общих, а также избранное Вами направление ее рассмотрения.</w:t>
      </w:r>
    </w:p>
    <w:p w14:paraId="33A4AA26" w14:textId="77777777" w:rsidR="00D26C28" w:rsidRDefault="00D87B16">
      <w:pPr>
        <w:pStyle w:val="10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4F2031FF" w14:textId="77777777" w:rsidR="00D26C28" w:rsidRDefault="00D87B16">
      <w:pPr>
        <w:pStyle w:val="10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212AD456" w14:textId="77777777" w:rsidR="00D26C28" w:rsidRDefault="00D87B16">
      <w:pPr>
        <w:pStyle w:val="100"/>
        <w:shd w:val="clear" w:color="auto" w:fill="auto"/>
        <w:spacing w:before="0" w:line="360"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0320B2C6" w14:textId="77777777" w:rsidR="00D26C28" w:rsidRDefault="00D87B16">
      <w:pPr>
        <w:pStyle w:val="10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18770D01" w14:textId="77777777" w:rsidR="00D26C28" w:rsidRDefault="00D87B16">
      <w:pPr>
        <w:pStyle w:val="10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2A3AA640" w14:textId="77777777" w:rsidR="00D26C28" w:rsidRDefault="00D87B16">
      <w:pPr>
        <w:pStyle w:val="100"/>
        <w:shd w:val="clear" w:color="auto" w:fill="auto"/>
        <w:spacing w:before="0" w:line="360" w:lineRule="auto"/>
        <w:ind w:firstLine="700"/>
        <w:rPr>
          <w:sz w:val="24"/>
          <w:szCs w:val="24"/>
        </w:rPr>
      </w:pPr>
      <w:r>
        <w:rPr>
          <w:sz w:val="24"/>
          <w:szCs w:val="24"/>
        </w:rPr>
        <w:lastRenderedPageBreak/>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2708A949" w14:textId="77777777" w:rsidR="00D26C28" w:rsidRDefault="00D87B16">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12532CAA" w14:textId="77777777" w:rsidR="00D26C28" w:rsidRDefault="00D87B16">
      <w:pPr>
        <w:pStyle w:val="10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1BE532C1" w14:textId="77777777" w:rsidR="00D26C28" w:rsidRDefault="00D87B16">
      <w:pPr>
        <w:pStyle w:val="130"/>
        <w:shd w:val="clear" w:color="auto" w:fill="auto"/>
        <w:spacing w:line="360" w:lineRule="auto"/>
        <w:ind w:firstLine="700"/>
        <w:jc w:val="both"/>
        <w:rPr>
          <w:sz w:val="24"/>
          <w:szCs w:val="24"/>
        </w:rPr>
      </w:pPr>
      <w:r>
        <w:rPr>
          <w:sz w:val="24"/>
          <w:szCs w:val="24"/>
        </w:rPr>
        <w:t>Оформление реферата, доклада.</w:t>
      </w:r>
    </w:p>
    <w:p w14:paraId="42D8C40B" w14:textId="77777777" w:rsidR="00D26C28" w:rsidRDefault="00D87B16">
      <w:pPr>
        <w:pStyle w:val="100"/>
        <w:shd w:val="clear" w:color="auto" w:fill="auto"/>
        <w:spacing w:before="0" w:line="360" w:lineRule="auto"/>
        <w:ind w:firstLine="700"/>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10E5C11A" w14:textId="77777777" w:rsidR="00D26C28" w:rsidRDefault="00D87B16">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14:paraId="592DB386" w14:textId="77777777" w:rsidR="00D26C28" w:rsidRDefault="00D87B16">
      <w:pPr>
        <w:pStyle w:val="10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94CF48B" w14:textId="77777777" w:rsidR="00D26C28" w:rsidRDefault="00D87B16">
      <w:pPr>
        <w:pStyle w:val="10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D26C28" w14:paraId="523CDC90"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284E62AC" w14:textId="77777777" w:rsidR="00D26C28" w:rsidRDefault="00D87B16" w:rsidP="0014121F">
            <w:pPr>
              <w:pStyle w:val="140"/>
              <w:framePr w:wrap="notBeside" w:vAnchor="text" w:hAnchor="text" w:xAlign="center" w:y="1"/>
              <w:shd w:val="clear" w:color="auto" w:fill="auto"/>
              <w:spacing w:line="240" w:lineRule="auto"/>
              <w:jc w:val="center"/>
              <w:rPr>
                <w:sz w:val="24"/>
                <w:szCs w:val="24"/>
              </w:rPr>
            </w:pPr>
            <w:r>
              <w:rPr>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622C22B8" w14:textId="77777777" w:rsidR="00D26C28" w:rsidRDefault="00D87B16" w:rsidP="0014121F">
            <w:pPr>
              <w:pStyle w:val="140"/>
              <w:framePr w:wrap="notBeside" w:vAnchor="text" w:hAnchor="text" w:xAlign="center" w:y="1"/>
              <w:shd w:val="clear" w:color="auto" w:fill="auto"/>
              <w:spacing w:line="240" w:lineRule="auto"/>
              <w:jc w:val="center"/>
              <w:rPr>
                <w:sz w:val="24"/>
                <w:szCs w:val="24"/>
              </w:rPr>
            </w:pPr>
            <w:r>
              <w:rPr>
                <w:sz w:val="24"/>
                <w:szCs w:val="24"/>
              </w:rPr>
              <w:t>Формат</w:t>
            </w:r>
          </w:p>
        </w:tc>
      </w:tr>
      <w:tr w:rsidR="00D26C28" w14:paraId="25DE503A"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03E6537D" w14:textId="77777777" w:rsidR="00D26C28" w:rsidRDefault="00D87B16" w:rsidP="0014121F">
            <w:pPr>
              <w:pStyle w:val="100"/>
              <w:framePr w:wrap="notBeside" w:vAnchor="text" w:hAnchor="text" w:xAlign="center" w:y="1"/>
              <w:shd w:val="clear" w:color="auto" w:fill="auto"/>
              <w:spacing w:before="0" w:line="24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361D875A" w14:textId="77777777" w:rsidR="00D26C28" w:rsidRDefault="00D87B16" w:rsidP="0014121F">
            <w:pPr>
              <w:pStyle w:val="100"/>
              <w:framePr w:wrap="notBeside" w:vAnchor="text" w:hAnchor="text" w:xAlign="center" w:y="1"/>
              <w:shd w:val="clear" w:color="auto" w:fill="auto"/>
              <w:spacing w:before="0" w:line="240" w:lineRule="auto"/>
              <w:ind w:firstLine="0"/>
              <w:jc w:val="center"/>
              <w:rPr>
                <w:sz w:val="24"/>
                <w:szCs w:val="24"/>
              </w:rPr>
            </w:pPr>
            <w:r>
              <w:rPr>
                <w:sz w:val="24"/>
                <w:szCs w:val="24"/>
              </w:rPr>
              <w:t>А4</w:t>
            </w:r>
          </w:p>
        </w:tc>
      </w:tr>
      <w:tr w:rsidR="00D26C28" w:rsidRPr="008D3A41" w14:paraId="25C6CC70"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5CB89450" w14:textId="77777777" w:rsidR="00D26C28" w:rsidRDefault="00D87B16" w:rsidP="0014121F">
            <w:pPr>
              <w:pStyle w:val="100"/>
              <w:framePr w:wrap="notBeside" w:vAnchor="text" w:hAnchor="text" w:xAlign="center" w:y="1"/>
              <w:shd w:val="clear" w:color="auto" w:fill="auto"/>
              <w:spacing w:before="0" w:line="24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301EB9B3" w14:textId="77777777" w:rsidR="00D26C28" w:rsidRDefault="00D87B16" w:rsidP="0014121F">
            <w:pPr>
              <w:pStyle w:val="100"/>
              <w:framePr w:wrap="notBeside" w:vAnchor="text" w:hAnchor="text" w:xAlign="center" w:y="1"/>
              <w:shd w:val="clear" w:color="auto" w:fill="auto"/>
              <w:spacing w:before="0" w:line="24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D26C28" w14:paraId="563D7AF2" w14:textId="77777777">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569DB84E" w14:textId="77777777" w:rsidR="00D26C28" w:rsidRDefault="00D87B16" w:rsidP="0014121F">
            <w:pPr>
              <w:pStyle w:val="100"/>
              <w:framePr w:wrap="notBeside" w:vAnchor="text" w:hAnchor="text" w:xAlign="center" w:y="1"/>
              <w:shd w:val="clear" w:color="auto" w:fill="auto"/>
              <w:spacing w:before="0" w:line="240" w:lineRule="auto"/>
              <w:ind w:firstLine="0"/>
              <w:jc w:val="center"/>
              <w:rPr>
                <w:sz w:val="24"/>
                <w:szCs w:val="24"/>
              </w:rPr>
            </w:pPr>
            <w:r>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7BB47D72" w14:textId="77777777" w:rsidR="00D26C28" w:rsidRDefault="00D87B16" w:rsidP="0014121F">
            <w:pPr>
              <w:pStyle w:val="100"/>
              <w:framePr w:wrap="notBeside" w:vAnchor="text" w:hAnchor="text" w:xAlign="center" w:y="1"/>
              <w:shd w:val="clear" w:color="auto" w:fill="auto"/>
              <w:spacing w:before="0" w:line="240" w:lineRule="auto"/>
              <w:ind w:firstLine="0"/>
              <w:jc w:val="center"/>
              <w:rPr>
                <w:sz w:val="24"/>
                <w:szCs w:val="24"/>
              </w:rPr>
            </w:pPr>
            <w:r>
              <w:rPr>
                <w:sz w:val="24"/>
                <w:szCs w:val="24"/>
              </w:rPr>
              <w:t>1,5</w:t>
            </w:r>
          </w:p>
        </w:tc>
      </w:tr>
      <w:tr w:rsidR="00D26C28" w14:paraId="0F779E89" w14:textId="77777777">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0FA26B8F" w14:textId="77777777" w:rsidR="00D26C28" w:rsidRDefault="00D87B16" w:rsidP="0014121F">
            <w:pPr>
              <w:pStyle w:val="100"/>
              <w:framePr w:wrap="notBeside" w:vAnchor="text" w:hAnchor="text" w:xAlign="center" w:y="1"/>
              <w:shd w:val="clear" w:color="auto" w:fill="auto"/>
              <w:spacing w:before="0" w:line="24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65051807" w14:textId="77777777" w:rsidR="00D26C28" w:rsidRDefault="00D87B16" w:rsidP="0014121F">
            <w:pPr>
              <w:pStyle w:val="100"/>
              <w:framePr w:wrap="notBeside" w:vAnchor="text" w:hAnchor="text" w:xAlign="center" w:y="1"/>
              <w:shd w:val="clear" w:color="auto" w:fill="auto"/>
              <w:spacing w:before="0" w:line="240" w:lineRule="auto"/>
              <w:ind w:firstLine="0"/>
              <w:jc w:val="center"/>
              <w:rPr>
                <w:sz w:val="24"/>
                <w:szCs w:val="24"/>
              </w:rPr>
            </w:pPr>
            <w:r>
              <w:rPr>
                <w:sz w:val="24"/>
                <w:szCs w:val="24"/>
              </w:rPr>
              <w:t>3/1,5/2/2</w:t>
            </w:r>
          </w:p>
        </w:tc>
      </w:tr>
      <w:tr w:rsidR="00D26C28" w14:paraId="409E83FF" w14:textId="77777777">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7B09A703" w14:textId="77777777" w:rsidR="00D26C28" w:rsidRDefault="00D87B16" w:rsidP="0014121F">
            <w:pPr>
              <w:pStyle w:val="100"/>
              <w:framePr w:wrap="notBeside" w:vAnchor="text" w:hAnchor="text" w:xAlign="center" w:y="1"/>
              <w:shd w:val="clear" w:color="auto" w:fill="auto"/>
              <w:spacing w:before="0" w:line="24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3C59159A" w14:textId="77777777" w:rsidR="00D26C28" w:rsidRDefault="00D87B16" w:rsidP="0014121F">
            <w:pPr>
              <w:pStyle w:val="100"/>
              <w:framePr w:wrap="notBeside" w:vAnchor="text" w:hAnchor="text" w:xAlign="center" w:y="1"/>
              <w:shd w:val="clear" w:color="auto" w:fill="auto"/>
              <w:spacing w:before="0" w:line="240" w:lineRule="auto"/>
              <w:ind w:firstLine="0"/>
              <w:jc w:val="center"/>
              <w:rPr>
                <w:sz w:val="24"/>
                <w:szCs w:val="24"/>
              </w:rPr>
            </w:pPr>
            <w:r>
              <w:rPr>
                <w:sz w:val="24"/>
                <w:szCs w:val="24"/>
                <w:lang w:val="en-US"/>
              </w:rPr>
              <w:t xml:space="preserve">Times New Roman, </w:t>
            </w:r>
            <w:r>
              <w:rPr>
                <w:sz w:val="24"/>
                <w:szCs w:val="24"/>
              </w:rPr>
              <w:t>размер 10</w:t>
            </w:r>
          </w:p>
        </w:tc>
      </w:tr>
      <w:tr w:rsidR="00D26C28" w14:paraId="3990F054" w14:textId="77777777">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14:paraId="1C3A9951" w14:textId="77777777" w:rsidR="00D26C28" w:rsidRDefault="00D87B16">
            <w:pPr>
              <w:pStyle w:val="100"/>
              <w:framePr w:wrap="notBeside" w:vAnchor="text" w:hAnchor="text" w:xAlign="center" w:y="1"/>
              <w:shd w:val="clear" w:color="auto" w:fill="auto"/>
              <w:spacing w:before="0" w:line="36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0F187D70" w14:textId="77777777" w:rsidR="00D26C28" w:rsidRDefault="00D26C28">
            <w:pPr>
              <w:framePr w:wrap="notBeside" w:vAnchor="text" w:hAnchor="text" w:xAlign="center" w:y="1"/>
              <w:spacing w:after="0" w:line="360" w:lineRule="auto"/>
              <w:jc w:val="center"/>
              <w:rPr>
                <w:rFonts w:ascii="Times New Roman" w:hAnsi="Times New Roman" w:cs="Times New Roman"/>
                <w:sz w:val="24"/>
                <w:szCs w:val="24"/>
              </w:rPr>
            </w:pPr>
          </w:p>
        </w:tc>
      </w:tr>
    </w:tbl>
    <w:p w14:paraId="08609AAA" w14:textId="77777777" w:rsidR="00D26C28" w:rsidRDefault="00D26C28">
      <w:pPr>
        <w:spacing w:after="0" w:line="360" w:lineRule="auto"/>
        <w:jc w:val="both"/>
        <w:rPr>
          <w:rFonts w:ascii="Times New Roman" w:hAnsi="Times New Roman" w:cs="Times New Roman"/>
          <w:sz w:val="24"/>
          <w:szCs w:val="24"/>
        </w:rPr>
      </w:pPr>
    </w:p>
    <w:p w14:paraId="7D1A1E8E"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6E1333A1" w14:textId="77777777" w:rsidR="00D26C28" w:rsidRDefault="00D87B16">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71B0A60A" w14:textId="77777777" w:rsidR="00D26C28" w:rsidRDefault="00D87B16">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14:paraId="20DEC5E5" w14:textId="77777777" w:rsidR="00D26C28" w:rsidRDefault="00D87B16">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D5AAA33" w14:textId="77777777" w:rsidR="00D26C28" w:rsidRDefault="00D87B16">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3A402F5C" w14:textId="77777777" w:rsidR="00D26C28" w:rsidRDefault="00D87B16">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4B65A52D" w14:textId="77777777" w:rsidR="00D26C28" w:rsidRDefault="00D87B16">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14:paraId="157E9780" w14:textId="77777777" w:rsidR="00D26C28" w:rsidRDefault="00D87B16">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3486CF69" w14:textId="77777777" w:rsidR="00D26C28" w:rsidRDefault="00D87B16">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14:paraId="32CFB4AE" w14:textId="77777777" w:rsidR="00D26C28" w:rsidRDefault="00D87B1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65534044"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14:paraId="45D54E5D" w14:textId="77777777" w:rsidR="00D26C28" w:rsidRDefault="00D26C28">
      <w:pPr>
        <w:spacing w:after="0" w:line="360" w:lineRule="auto"/>
        <w:jc w:val="center"/>
        <w:rPr>
          <w:rFonts w:ascii="Times New Roman" w:hAnsi="Times New Roman" w:cs="Times New Roman"/>
          <w:sz w:val="24"/>
          <w:szCs w:val="24"/>
        </w:rPr>
      </w:pPr>
    </w:p>
    <w:p w14:paraId="232C2193" w14:textId="77777777" w:rsidR="00D26C28" w:rsidRDefault="00D87B16">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6F10CB6F" w14:textId="77777777" w:rsidR="00D26C28" w:rsidRDefault="00D87B16">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lastRenderedPageBreak/>
        <w:t>для студентов очно-заочной форм обучения</w:t>
      </w:r>
    </w:p>
    <w:tbl>
      <w:tblPr>
        <w:tblW w:w="9129"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993"/>
        <w:gridCol w:w="2296"/>
        <w:gridCol w:w="1871"/>
      </w:tblGrid>
      <w:tr w:rsidR="00D26C28" w14:paraId="16B0E436" w14:textId="77777777" w:rsidTr="00415CDF">
        <w:trPr>
          <w:cantSplit/>
          <w:trHeight w:val="341"/>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725942A7" w14:textId="77777777" w:rsidR="00D26C28" w:rsidRDefault="00D87B1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14:paraId="655EFF12" w14:textId="77777777" w:rsidR="00D26C28" w:rsidRDefault="00D87B1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3402" w:type="dxa"/>
            <w:vMerge w:val="restart"/>
            <w:tcBorders>
              <w:top w:val="single" w:sz="4" w:space="0" w:color="auto"/>
              <w:left w:val="single" w:sz="4" w:space="0" w:color="auto"/>
              <w:bottom w:val="single" w:sz="4" w:space="0" w:color="auto"/>
              <w:right w:val="single" w:sz="4" w:space="0" w:color="auto"/>
            </w:tcBorders>
            <w:vAlign w:val="center"/>
          </w:tcPr>
          <w:p w14:paraId="086C3FDE" w14:textId="77777777" w:rsidR="00D26C28" w:rsidRDefault="00D87B1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Учебно-образовательные единицы дисциплины</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3BDAD176" w14:textId="77777777" w:rsidR="00D26C28" w:rsidRDefault="00D87B1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w:t>
            </w:r>
          </w:p>
          <w:p w14:paraId="54A25CFB" w14:textId="77777777" w:rsidR="00D26C28" w:rsidRDefault="00D87B1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w:t>
            </w:r>
          </w:p>
          <w:p w14:paraId="73D5DD1A" w14:textId="77777777" w:rsidR="00D26C28" w:rsidRDefault="00D87B1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часы</w:t>
            </w:r>
          </w:p>
        </w:tc>
        <w:tc>
          <w:tcPr>
            <w:tcW w:w="2296" w:type="dxa"/>
            <w:vMerge w:val="restart"/>
            <w:tcBorders>
              <w:top w:val="single" w:sz="4" w:space="0" w:color="auto"/>
              <w:left w:val="single" w:sz="4" w:space="0" w:color="auto"/>
              <w:bottom w:val="single" w:sz="4" w:space="0" w:color="auto"/>
              <w:right w:val="single" w:sz="4" w:space="0" w:color="auto"/>
            </w:tcBorders>
            <w:vAlign w:val="center"/>
          </w:tcPr>
          <w:p w14:paraId="6E901911" w14:textId="77777777" w:rsidR="00D26C28" w:rsidRDefault="00D87B1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самостоятельной работы студентов</w:t>
            </w:r>
          </w:p>
          <w:p w14:paraId="291E8D4D" w14:textId="77777777" w:rsidR="00D26C28" w:rsidRDefault="00D26C28">
            <w:pPr>
              <w:spacing w:after="0" w:line="240" w:lineRule="auto"/>
              <w:jc w:val="center"/>
              <w:rPr>
                <w:rFonts w:ascii="Times New Roman" w:eastAsia="Times New Roman" w:hAnsi="Times New Roman" w:cs="Times New Roman"/>
                <w:i/>
                <w:sz w:val="24"/>
                <w:szCs w:val="24"/>
                <w:lang w:eastAsia="ru-RU"/>
              </w:rPr>
            </w:pPr>
          </w:p>
        </w:tc>
        <w:tc>
          <w:tcPr>
            <w:tcW w:w="1871" w:type="dxa"/>
            <w:tcBorders>
              <w:top w:val="single" w:sz="4" w:space="0" w:color="auto"/>
              <w:left w:val="single" w:sz="4" w:space="0" w:color="auto"/>
              <w:bottom w:val="single" w:sz="4" w:space="0" w:color="auto"/>
              <w:right w:val="single" w:sz="4" w:space="0" w:color="auto"/>
            </w:tcBorders>
            <w:vAlign w:val="center"/>
          </w:tcPr>
          <w:p w14:paraId="141F7AA6" w14:textId="77777777" w:rsidR="00D26C28" w:rsidRDefault="00D87B1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Часы </w:t>
            </w:r>
          </w:p>
        </w:tc>
      </w:tr>
      <w:tr w:rsidR="00D26C28" w14:paraId="4605F546" w14:textId="77777777" w:rsidTr="00415CDF">
        <w:trPr>
          <w:cantSplit/>
          <w:trHeight w:val="1131"/>
        </w:trPr>
        <w:tc>
          <w:tcPr>
            <w:tcW w:w="567" w:type="dxa"/>
            <w:vMerge/>
            <w:tcBorders>
              <w:top w:val="single" w:sz="4" w:space="0" w:color="auto"/>
              <w:left w:val="single" w:sz="4" w:space="0" w:color="auto"/>
              <w:bottom w:val="single" w:sz="4" w:space="0" w:color="auto"/>
              <w:right w:val="single" w:sz="4" w:space="0" w:color="auto"/>
            </w:tcBorders>
            <w:vAlign w:val="center"/>
          </w:tcPr>
          <w:p w14:paraId="1B2F9E0C" w14:textId="77777777" w:rsidR="00D26C28" w:rsidRDefault="00D26C28">
            <w:pPr>
              <w:spacing w:after="0"/>
              <w:rPr>
                <w:rFonts w:ascii="Times New Roman" w:eastAsia="Times New Roman" w:hAnsi="Times New Roman" w:cs="Times New Roman"/>
                <w:b/>
                <w:sz w:val="24"/>
                <w:szCs w:val="24"/>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tcPr>
          <w:p w14:paraId="0CCEEF34" w14:textId="77777777" w:rsidR="00D26C28" w:rsidRDefault="00D26C28">
            <w:pPr>
              <w:spacing w:after="0"/>
              <w:rPr>
                <w:rFonts w:ascii="Times New Roman" w:eastAsia="Times New Roman" w:hAnsi="Times New Roman" w:cs="Times New Roman"/>
                <w:b/>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79BB643F" w14:textId="77777777" w:rsidR="00D26C28" w:rsidRDefault="00D26C28">
            <w:pPr>
              <w:spacing w:after="0"/>
              <w:rPr>
                <w:rFonts w:ascii="Times New Roman" w:eastAsia="Times New Roman" w:hAnsi="Times New Roman" w:cs="Times New Roman"/>
                <w:b/>
                <w:sz w:val="24"/>
                <w:szCs w:val="24"/>
                <w:lang w:eastAsia="ru-RU"/>
              </w:rPr>
            </w:pPr>
          </w:p>
        </w:tc>
        <w:tc>
          <w:tcPr>
            <w:tcW w:w="2296" w:type="dxa"/>
            <w:vMerge/>
            <w:tcBorders>
              <w:top w:val="single" w:sz="4" w:space="0" w:color="auto"/>
              <w:left w:val="single" w:sz="4" w:space="0" w:color="auto"/>
              <w:bottom w:val="single" w:sz="4" w:space="0" w:color="auto"/>
              <w:right w:val="single" w:sz="4" w:space="0" w:color="auto"/>
            </w:tcBorders>
            <w:vAlign w:val="center"/>
          </w:tcPr>
          <w:p w14:paraId="2501B43B" w14:textId="77777777" w:rsidR="00D26C28" w:rsidRDefault="00D26C28">
            <w:pPr>
              <w:spacing w:after="0"/>
              <w:rPr>
                <w:rFonts w:ascii="Times New Roman" w:eastAsia="Times New Roman" w:hAnsi="Times New Roman" w:cs="Times New Roman"/>
                <w:i/>
                <w:sz w:val="24"/>
                <w:szCs w:val="24"/>
                <w:lang w:eastAsia="ru-RU"/>
              </w:rPr>
            </w:pPr>
          </w:p>
        </w:tc>
        <w:tc>
          <w:tcPr>
            <w:tcW w:w="1871" w:type="dxa"/>
            <w:tcBorders>
              <w:top w:val="single" w:sz="4" w:space="0" w:color="auto"/>
              <w:left w:val="single" w:sz="4" w:space="0" w:color="auto"/>
              <w:bottom w:val="single" w:sz="4" w:space="0" w:color="auto"/>
              <w:right w:val="single" w:sz="4" w:space="0" w:color="auto"/>
            </w:tcBorders>
            <w:vAlign w:val="center"/>
          </w:tcPr>
          <w:p w14:paraId="4D6C1246" w14:textId="77777777" w:rsidR="00D26C28" w:rsidRDefault="00D87B16">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студентов очно-заочной формы обучения</w:t>
            </w:r>
          </w:p>
        </w:tc>
      </w:tr>
      <w:tr w:rsidR="00D26C28" w14:paraId="61C94D88" w14:textId="77777777" w:rsidTr="00415CDF">
        <w:trPr>
          <w:cantSplit/>
          <w:trHeight w:val="285"/>
        </w:trPr>
        <w:tc>
          <w:tcPr>
            <w:tcW w:w="567" w:type="dxa"/>
            <w:vMerge w:val="restart"/>
            <w:tcBorders>
              <w:top w:val="single" w:sz="4" w:space="0" w:color="auto"/>
              <w:left w:val="single" w:sz="4" w:space="0" w:color="auto"/>
              <w:right w:val="single" w:sz="4" w:space="0" w:color="auto"/>
            </w:tcBorders>
            <w:vAlign w:val="center"/>
          </w:tcPr>
          <w:p w14:paraId="6D9F6335"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vMerge w:val="restart"/>
            <w:tcBorders>
              <w:top w:val="single" w:sz="4" w:space="0" w:color="auto"/>
              <w:left w:val="single" w:sz="4" w:space="0" w:color="auto"/>
              <w:right w:val="single" w:sz="4" w:space="0" w:color="auto"/>
            </w:tcBorders>
          </w:tcPr>
          <w:p w14:paraId="16ADCDDC" w14:textId="77777777" w:rsidR="00D26C28" w:rsidRDefault="00D87B16">
            <w:pPr>
              <w:spacing w:after="0"/>
              <w:jc w:val="both"/>
              <w:rPr>
                <w:rFonts w:ascii="Times New Roman" w:hAnsi="Times New Roman" w:cs="Times New Roman"/>
                <w:sz w:val="24"/>
                <w:szCs w:val="24"/>
              </w:rPr>
            </w:pPr>
            <w:r>
              <w:rPr>
                <w:rFonts w:ascii="Times New Roman" w:hAnsi="Times New Roman" w:cs="Times New Roman"/>
                <w:sz w:val="24"/>
                <w:szCs w:val="24"/>
              </w:rPr>
              <w:t>Физическая культура в профессиональной подготовке студентов</w:t>
            </w:r>
          </w:p>
          <w:p w14:paraId="24BF3017" w14:textId="77777777" w:rsidR="00D26C28" w:rsidRDefault="00D87B16">
            <w:pPr>
              <w:spacing w:after="0"/>
              <w:jc w:val="both"/>
              <w:rPr>
                <w:rFonts w:ascii="Times New Roman" w:hAnsi="Times New Roman" w:cs="Times New Roman"/>
                <w:sz w:val="24"/>
                <w:szCs w:val="24"/>
              </w:rPr>
            </w:pPr>
            <w:r>
              <w:rPr>
                <w:rFonts w:ascii="Times New Roman" w:hAnsi="Times New Roman" w:cs="Times New Roman"/>
                <w:bCs/>
                <w:sz w:val="24"/>
                <w:szCs w:val="24"/>
              </w:rPr>
              <w:t xml:space="preserve"> </w:t>
            </w:r>
          </w:p>
        </w:tc>
        <w:tc>
          <w:tcPr>
            <w:tcW w:w="993" w:type="dxa"/>
            <w:vMerge w:val="restart"/>
            <w:tcBorders>
              <w:top w:val="single" w:sz="4" w:space="0" w:color="auto"/>
              <w:left w:val="single" w:sz="4" w:space="0" w:color="auto"/>
              <w:right w:val="single" w:sz="4" w:space="0" w:color="auto"/>
            </w:tcBorders>
            <w:vAlign w:val="center"/>
          </w:tcPr>
          <w:p w14:paraId="55A49A8D" w14:textId="7A78B714" w:rsidR="00D26C28" w:rsidRDefault="009F47E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96" w:type="dxa"/>
            <w:tcBorders>
              <w:top w:val="single" w:sz="4" w:space="0" w:color="auto"/>
              <w:left w:val="single" w:sz="4" w:space="0" w:color="auto"/>
              <w:bottom w:val="single" w:sz="4" w:space="0" w:color="auto"/>
              <w:right w:val="single" w:sz="4" w:space="0" w:color="auto"/>
            </w:tcBorders>
            <w:vAlign w:val="center"/>
          </w:tcPr>
          <w:p w14:paraId="26C9F5E8" w14:textId="77777777" w:rsidR="00D26C28" w:rsidRDefault="00D87B1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2CEB813A" w14:textId="1A29E56A" w:rsidR="00D26C28" w:rsidRDefault="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26C28" w14:paraId="06E14411" w14:textId="77777777" w:rsidTr="00415CDF">
        <w:trPr>
          <w:cantSplit/>
          <w:trHeight w:val="142"/>
        </w:trPr>
        <w:tc>
          <w:tcPr>
            <w:tcW w:w="567" w:type="dxa"/>
            <w:vMerge/>
            <w:tcBorders>
              <w:left w:val="single" w:sz="4" w:space="0" w:color="auto"/>
              <w:right w:val="single" w:sz="4" w:space="0" w:color="auto"/>
            </w:tcBorders>
            <w:vAlign w:val="center"/>
          </w:tcPr>
          <w:p w14:paraId="02B054D8" w14:textId="77777777" w:rsidR="00D26C28" w:rsidRDefault="00D26C28">
            <w:pPr>
              <w:spacing w:after="0"/>
              <w:rPr>
                <w:rFonts w:ascii="Times New Roman" w:eastAsia="Times New Roman" w:hAnsi="Times New Roman" w:cs="Times New Roman"/>
                <w:sz w:val="24"/>
                <w:szCs w:val="24"/>
                <w:lang w:eastAsia="ru-RU"/>
              </w:rPr>
            </w:pPr>
          </w:p>
        </w:tc>
        <w:tc>
          <w:tcPr>
            <w:tcW w:w="3402" w:type="dxa"/>
            <w:vMerge/>
            <w:tcBorders>
              <w:left w:val="single" w:sz="4" w:space="0" w:color="auto"/>
              <w:right w:val="single" w:sz="4" w:space="0" w:color="auto"/>
            </w:tcBorders>
          </w:tcPr>
          <w:p w14:paraId="41B38E4D" w14:textId="77777777" w:rsidR="00D26C28" w:rsidRDefault="00D26C28">
            <w:pPr>
              <w:spacing w:after="0"/>
              <w:rPr>
                <w:rFonts w:ascii="Times New Roman" w:hAnsi="Times New Roman" w:cs="Times New Roman"/>
                <w:sz w:val="24"/>
                <w:szCs w:val="24"/>
              </w:rPr>
            </w:pPr>
          </w:p>
        </w:tc>
        <w:tc>
          <w:tcPr>
            <w:tcW w:w="993" w:type="dxa"/>
            <w:vMerge/>
            <w:tcBorders>
              <w:left w:val="single" w:sz="4" w:space="0" w:color="auto"/>
              <w:right w:val="single" w:sz="4" w:space="0" w:color="auto"/>
            </w:tcBorders>
            <w:vAlign w:val="center"/>
          </w:tcPr>
          <w:p w14:paraId="206703C8" w14:textId="77777777" w:rsidR="00D26C28" w:rsidRDefault="00D26C28">
            <w:pPr>
              <w:spacing w:after="0"/>
              <w:rPr>
                <w:rFonts w:ascii="Times New Roman" w:eastAsia="Times New Roman" w:hAnsi="Times New Roman" w:cs="Times New Roman"/>
                <w:sz w:val="24"/>
                <w:szCs w:val="24"/>
                <w:lang w:eastAsia="ru-RU"/>
              </w:rPr>
            </w:pPr>
          </w:p>
        </w:tc>
        <w:tc>
          <w:tcPr>
            <w:tcW w:w="2296" w:type="dxa"/>
            <w:tcBorders>
              <w:top w:val="single" w:sz="4" w:space="0" w:color="auto"/>
              <w:left w:val="single" w:sz="4" w:space="0" w:color="auto"/>
              <w:bottom w:val="single" w:sz="4" w:space="0" w:color="auto"/>
              <w:right w:val="single" w:sz="4" w:space="0" w:color="auto"/>
            </w:tcBorders>
            <w:vAlign w:val="center"/>
          </w:tcPr>
          <w:p w14:paraId="2B08D80A" w14:textId="77777777" w:rsidR="00D26C28" w:rsidRDefault="00D87B1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0D54BCF2" w14:textId="5452CBC7" w:rsidR="00D26C28" w:rsidRDefault="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26C28" w14:paraId="65429E66" w14:textId="77777777" w:rsidTr="00415CDF">
        <w:trPr>
          <w:cantSplit/>
          <w:trHeight w:val="222"/>
        </w:trPr>
        <w:tc>
          <w:tcPr>
            <w:tcW w:w="567" w:type="dxa"/>
            <w:vMerge/>
            <w:tcBorders>
              <w:left w:val="single" w:sz="4" w:space="0" w:color="auto"/>
              <w:right w:val="single" w:sz="4" w:space="0" w:color="auto"/>
            </w:tcBorders>
            <w:vAlign w:val="center"/>
          </w:tcPr>
          <w:p w14:paraId="0AFD03D7" w14:textId="77777777" w:rsidR="00D26C28" w:rsidRDefault="00D26C28">
            <w:pPr>
              <w:spacing w:after="0"/>
              <w:rPr>
                <w:rFonts w:ascii="Times New Roman" w:eastAsia="Times New Roman" w:hAnsi="Times New Roman" w:cs="Times New Roman"/>
                <w:sz w:val="24"/>
                <w:szCs w:val="24"/>
                <w:lang w:eastAsia="ru-RU"/>
              </w:rPr>
            </w:pPr>
          </w:p>
        </w:tc>
        <w:tc>
          <w:tcPr>
            <w:tcW w:w="3402" w:type="dxa"/>
            <w:vMerge/>
            <w:tcBorders>
              <w:left w:val="single" w:sz="4" w:space="0" w:color="auto"/>
              <w:right w:val="single" w:sz="4" w:space="0" w:color="auto"/>
            </w:tcBorders>
          </w:tcPr>
          <w:p w14:paraId="27890368" w14:textId="77777777" w:rsidR="00D26C28" w:rsidRDefault="00D26C28">
            <w:pPr>
              <w:spacing w:after="0"/>
              <w:rPr>
                <w:rFonts w:ascii="Times New Roman" w:hAnsi="Times New Roman" w:cs="Times New Roman"/>
                <w:sz w:val="24"/>
                <w:szCs w:val="24"/>
              </w:rPr>
            </w:pPr>
          </w:p>
        </w:tc>
        <w:tc>
          <w:tcPr>
            <w:tcW w:w="993" w:type="dxa"/>
            <w:vMerge/>
            <w:tcBorders>
              <w:left w:val="single" w:sz="4" w:space="0" w:color="auto"/>
              <w:right w:val="single" w:sz="4" w:space="0" w:color="auto"/>
            </w:tcBorders>
            <w:vAlign w:val="center"/>
          </w:tcPr>
          <w:p w14:paraId="4E547E61" w14:textId="77777777" w:rsidR="00D26C28" w:rsidRDefault="00D26C28">
            <w:pPr>
              <w:spacing w:after="0"/>
              <w:rPr>
                <w:rFonts w:ascii="Times New Roman" w:eastAsia="Times New Roman" w:hAnsi="Times New Roman" w:cs="Times New Roman"/>
                <w:sz w:val="24"/>
                <w:szCs w:val="24"/>
                <w:lang w:eastAsia="ru-RU"/>
              </w:rPr>
            </w:pPr>
          </w:p>
        </w:tc>
        <w:tc>
          <w:tcPr>
            <w:tcW w:w="2296" w:type="dxa"/>
            <w:tcBorders>
              <w:top w:val="single" w:sz="4" w:space="0" w:color="auto"/>
              <w:left w:val="single" w:sz="4" w:space="0" w:color="auto"/>
              <w:bottom w:val="single" w:sz="4" w:space="0" w:color="auto"/>
              <w:right w:val="single" w:sz="4" w:space="0" w:color="auto"/>
            </w:tcBorders>
            <w:vAlign w:val="center"/>
          </w:tcPr>
          <w:p w14:paraId="1A8121A9" w14:textId="77777777" w:rsidR="00D26C28" w:rsidRDefault="00D87B1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66F522BD" w14:textId="07607AF2" w:rsidR="00D26C28" w:rsidRDefault="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D26C28" w14:paraId="5BF59C04" w14:textId="77777777" w:rsidTr="00415CDF">
        <w:trPr>
          <w:cantSplit/>
          <w:trHeight w:val="270"/>
        </w:trPr>
        <w:tc>
          <w:tcPr>
            <w:tcW w:w="567" w:type="dxa"/>
            <w:vMerge/>
            <w:tcBorders>
              <w:left w:val="single" w:sz="4" w:space="0" w:color="auto"/>
              <w:right w:val="single" w:sz="4" w:space="0" w:color="auto"/>
            </w:tcBorders>
            <w:vAlign w:val="center"/>
          </w:tcPr>
          <w:p w14:paraId="47C3A4EB" w14:textId="77777777" w:rsidR="00D26C28" w:rsidRDefault="00D26C28">
            <w:pPr>
              <w:spacing w:after="0"/>
              <w:rPr>
                <w:rFonts w:ascii="Times New Roman" w:eastAsia="Times New Roman" w:hAnsi="Times New Roman" w:cs="Times New Roman"/>
                <w:sz w:val="24"/>
                <w:szCs w:val="24"/>
                <w:lang w:eastAsia="ru-RU"/>
              </w:rPr>
            </w:pPr>
          </w:p>
        </w:tc>
        <w:tc>
          <w:tcPr>
            <w:tcW w:w="3402" w:type="dxa"/>
            <w:vMerge/>
            <w:tcBorders>
              <w:left w:val="single" w:sz="4" w:space="0" w:color="auto"/>
              <w:right w:val="single" w:sz="4" w:space="0" w:color="auto"/>
            </w:tcBorders>
          </w:tcPr>
          <w:p w14:paraId="379A9A7F" w14:textId="77777777" w:rsidR="00D26C28" w:rsidRDefault="00D26C28">
            <w:pPr>
              <w:spacing w:after="0"/>
              <w:rPr>
                <w:rFonts w:ascii="Times New Roman" w:hAnsi="Times New Roman" w:cs="Times New Roman"/>
                <w:sz w:val="24"/>
                <w:szCs w:val="24"/>
              </w:rPr>
            </w:pPr>
          </w:p>
        </w:tc>
        <w:tc>
          <w:tcPr>
            <w:tcW w:w="993" w:type="dxa"/>
            <w:vMerge/>
            <w:tcBorders>
              <w:left w:val="single" w:sz="4" w:space="0" w:color="auto"/>
              <w:right w:val="single" w:sz="4" w:space="0" w:color="auto"/>
            </w:tcBorders>
            <w:vAlign w:val="center"/>
          </w:tcPr>
          <w:p w14:paraId="4125CCC8" w14:textId="77777777" w:rsidR="00D26C28" w:rsidRDefault="00D26C28">
            <w:pPr>
              <w:spacing w:after="0"/>
              <w:rPr>
                <w:rFonts w:ascii="Times New Roman" w:eastAsia="Times New Roman" w:hAnsi="Times New Roman" w:cs="Times New Roman"/>
                <w:sz w:val="24"/>
                <w:szCs w:val="24"/>
                <w:lang w:eastAsia="ru-RU"/>
              </w:rPr>
            </w:pPr>
          </w:p>
        </w:tc>
        <w:tc>
          <w:tcPr>
            <w:tcW w:w="2296" w:type="dxa"/>
            <w:tcBorders>
              <w:top w:val="single" w:sz="4" w:space="0" w:color="auto"/>
              <w:left w:val="single" w:sz="4" w:space="0" w:color="auto"/>
              <w:bottom w:val="single" w:sz="4" w:space="0" w:color="auto"/>
              <w:right w:val="single" w:sz="4" w:space="0" w:color="auto"/>
            </w:tcBorders>
            <w:vAlign w:val="center"/>
          </w:tcPr>
          <w:p w14:paraId="622DFBE8" w14:textId="77777777" w:rsidR="00D26C28" w:rsidRDefault="00D87B16">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1925D8A9" w14:textId="1B594DBD" w:rsidR="00D26C28" w:rsidRDefault="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087E71" w14:paraId="48E2F841" w14:textId="77777777" w:rsidTr="00415CDF">
        <w:trPr>
          <w:cantSplit/>
          <w:trHeight w:val="222"/>
        </w:trPr>
        <w:tc>
          <w:tcPr>
            <w:tcW w:w="567" w:type="dxa"/>
            <w:vMerge w:val="restart"/>
            <w:tcBorders>
              <w:top w:val="single" w:sz="4" w:space="0" w:color="auto"/>
              <w:left w:val="single" w:sz="4" w:space="0" w:color="auto"/>
              <w:right w:val="single" w:sz="4" w:space="0" w:color="auto"/>
            </w:tcBorders>
            <w:vAlign w:val="center"/>
          </w:tcPr>
          <w:p w14:paraId="786F305F" w14:textId="77777777" w:rsidR="00087E71" w:rsidRDefault="00087E71" w:rsidP="00087E7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02" w:type="dxa"/>
            <w:vMerge w:val="restart"/>
            <w:tcBorders>
              <w:top w:val="single" w:sz="4" w:space="0" w:color="auto"/>
              <w:left w:val="single" w:sz="4" w:space="0" w:color="auto"/>
              <w:right w:val="single" w:sz="4" w:space="0" w:color="auto"/>
            </w:tcBorders>
          </w:tcPr>
          <w:p w14:paraId="5C9FB46E" w14:textId="77777777" w:rsidR="00087E71" w:rsidRDefault="00087E71" w:rsidP="00087E71">
            <w:pPr>
              <w:spacing w:after="0"/>
              <w:jc w:val="both"/>
              <w:rPr>
                <w:rFonts w:ascii="Times New Roman" w:hAnsi="Times New Roman" w:cs="Times New Roman"/>
                <w:sz w:val="24"/>
                <w:szCs w:val="24"/>
              </w:rPr>
            </w:pPr>
            <w:r>
              <w:rPr>
                <w:rFonts w:ascii="Times New Roman" w:hAnsi="Times New Roman" w:cs="Times New Roman"/>
                <w:sz w:val="24"/>
                <w:szCs w:val="24"/>
              </w:rPr>
              <w:t>Социально-биологические основы физической культуры</w:t>
            </w:r>
          </w:p>
        </w:tc>
        <w:tc>
          <w:tcPr>
            <w:tcW w:w="993" w:type="dxa"/>
            <w:vMerge w:val="restart"/>
            <w:tcBorders>
              <w:top w:val="single" w:sz="4" w:space="0" w:color="auto"/>
              <w:left w:val="single" w:sz="4" w:space="0" w:color="auto"/>
              <w:right w:val="single" w:sz="4" w:space="0" w:color="auto"/>
            </w:tcBorders>
            <w:vAlign w:val="center"/>
          </w:tcPr>
          <w:p w14:paraId="75D9CCFB" w14:textId="04146F9B" w:rsidR="00087E71" w:rsidRDefault="00087E71" w:rsidP="00087E7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96" w:type="dxa"/>
            <w:tcBorders>
              <w:top w:val="single" w:sz="4" w:space="0" w:color="auto"/>
              <w:left w:val="single" w:sz="4" w:space="0" w:color="auto"/>
              <w:bottom w:val="single" w:sz="4" w:space="0" w:color="auto"/>
              <w:right w:val="single" w:sz="4" w:space="0" w:color="auto"/>
            </w:tcBorders>
            <w:vAlign w:val="center"/>
          </w:tcPr>
          <w:p w14:paraId="3F999E0A" w14:textId="77777777" w:rsidR="00087E71" w:rsidRDefault="00087E71" w:rsidP="00087E7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0350ABFF" w14:textId="0A47CCF6"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087E71" w14:paraId="5F1CDF9B" w14:textId="77777777" w:rsidTr="00415CDF">
        <w:trPr>
          <w:cantSplit/>
          <w:trHeight w:val="116"/>
        </w:trPr>
        <w:tc>
          <w:tcPr>
            <w:tcW w:w="567" w:type="dxa"/>
            <w:vMerge/>
            <w:tcBorders>
              <w:left w:val="single" w:sz="4" w:space="0" w:color="auto"/>
              <w:right w:val="single" w:sz="4" w:space="0" w:color="auto"/>
            </w:tcBorders>
            <w:vAlign w:val="center"/>
          </w:tcPr>
          <w:p w14:paraId="465AAC4F" w14:textId="77777777" w:rsidR="00087E71" w:rsidRDefault="00087E71" w:rsidP="00087E71">
            <w:pPr>
              <w:spacing w:after="0"/>
              <w:rPr>
                <w:rFonts w:ascii="Times New Roman" w:eastAsia="Times New Roman" w:hAnsi="Times New Roman" w:cs="Times New Roman"/>
                <w:sz w:val="24"/>
                <w:szCs w:val="24"/>
                <w:lang w:eastAsia="ru-RU"/>
              </w:rPr>
            </w:pPr>
          </w:p>
        </w:tc>
        <w:tc>
          <w:tcPr>
            <w:tcW w:w="3402" w:type="dxa"/>
            <w:vMerge/>
            <w:tcBorders>
              <w:left w:val="single" w:sz="4" w:space="0" w:color="auto"/>
              <w:right w:val="single" w:sz="4" w:space="0" w:color="auto"/>
            </w:tcBorders>
          </w:tcPr>
          <w:p w14:paraId="1F912340" w14:textId="77777777" w:rsidR="00087E71" w:rsidRDefault="00087E71" w:rsidP="00087E71">
            <w:pPr>
              <w:spacing w:after="0"/>
              <w:rPr>
                <w:rFonts w:ascii="Times New Roman" w:hAnsi="Times New Roman" w:cs="Times New Roman"/>
                <w:sz w:val="24"/>
                <w:szCs w:val="24"/>
              </w:rPr>
            </w:pPr>
          </w:p>
        </w:tc>
        <w:tc>
          <w:tcPr>
            <w:tcW w:w="993" w:type="dxa"/>
            <w:vMerge/>
            <w:tcBorders>
              <w:left w:val="single" w:sz="4" w:space="0" w:color="auto"/>
              <w:right w:val="single" w:sz="4" w:space="0" w:color="auto"/>
            </w:tcBorders>
            <w:vAlign w:val="center"/>
          </w:tcPr>
          <w:p w14:paraId="1E020BD8" w14:textId="77777777" w:rsidR="00087E71" w:rsidRDefault="00087E71" w:rsidP="00087E71">
            <w:pPr>
              <w:spacing w:after="0"/>
              <w:rPr>
                <w:rFonts w:ascii="Times New Roman" w:eastAsia="Times New Roman" w:hAnsi="Times New Roman" w:cs="Times New Roman"/>
                <w:sz w:val="24"/>
                <w:szCs w:val="24"/>
                <w:lang w:eastAsia="ru-RU"/>
              </w:rPr>
            </w:pPr>
          </w:p>
        </w:tc>
        <w:tc>
          <w:tcPr>
            <w:tcW w:w="2296" w:type="dxa"/>
            <w:tcBorders>
              <w:top w:val="single" w:sz="4" w:space="0" w:color="auto"/>
              <w:left w:val="single" w:sz="4" w:space="0" w:color="auto"/>
              <w:bottom w:val="single" w:sz="4" w:space="0" w:color="auto"/>
              <w:right w:val="single" w:sz="4" w:space="0" w:color="auto"/>
            </w:tcBorders>
            <w:vAlign w:val="center"/>
          </w:tcPr>
          <w:p w14:paraId="4F8D1CC8" w14:textId="77777777"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73961126" w14:textId="7F8EC1E5"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087E71" w14:paraId="068553FE" w14:textId="77777777" w:rsidTr="00415CDF">
        <w:trPr>
          <w:cantSplit/>
          <w:trHeight w:val="106"/>
        </w:trPr>
        <w:tc>
          <w:tcPr>
            <w:tcW w:w="567" w:type="dxa"/>
            <w:vMerge/>
            <w:tcBorders>
              <w:left w:val="single" w:sz="4" w:space="0" w:color="auto"/>
              <w:right w:val="single" w:sz="4" w:space="0" w:color="auto"/>
            </w:tcBorders>
            <w:vAlign w:val="center"/>
          </w:tcPr>
          <w:p w14:paraId="71BB2070" w14:textId="77777777" w:rsidR="00087E71" w:rsidRDefault="00087E71" w:rsidP="00087E71">
            <w:pPr>
              <w:spacing w:after="0"/>
              <w:rPr>
                <w:rFonts w:ascii="Times New Roman" w:eastAsia="Times New Roman" w:hAnsi="Times New Roman" w:cs="Times New Roman"/>
                <w:sz w:val="24"/>
                <w:szCs w:val="24"/>
                <w:lang w:eastAsia="ru-RU"/>
              </w:rPr>
            </w:pPr>
          </w:p>
        </w:tc>
        <w:tc>
          <w:tcPr>
            <w:tcW w:w="3402" w:type="dxa"/>
            <w:vMerge/>
            <w:tcBorders>
              <w:left w:val="single" w:sz="4" w:space="0" w:color="auto"/>
              <w:right w:val="single" w:sz="4" w:space="0" w:color="auto"/>
            </w:tcBorders>
          </w:tcPr>
          <w:p w14:paraId="32D84E71" w14:textId="77777777" w:rsidR="00087E71" w:rsidRDefault="00087E71" w:rsidP="00087E71">
            <w:pPr>
              <w:spacing w:after="0"/>
              <w:rPr>
                <w:rFonts w:ascii="Times New Roman" w:hAnsi="Times New Roman" w:cs="Times New Roman"/>
                <w:sz w:val="24"/>
                <w:szCs w:val="24"/>
              </w:rPr>
            </w:pPr>
          </w:p>
        </w:tc>
        <w:tc>
          <w:tcPr>
            <w:tcW w:w="993" w:type="dxa"/>
            <w:vMerge/>
            <w:tcBorders>
              <w:left w:val="single" w:sz="4" w:space="0" w:color="auto"/>
              <w:right w:val="single" w:sz="4" w:space="0" w:color="auto"/>
            </w:tcBorders>
            <w:vAlign w:val="center"/>
          </w:tcPr>
          <w:p w14:paraId="2F46124E" w14:textId="77777777" w:rsidR="00087E71" w:rsidRDefault="00087E71" w:rsidP="00087E71">
            <w:pPr>
              <w:spacing w:after="0"/>
              <w:rPr>
                <w:rFonts w:ascii="Times New Roman" w:eastAsia="Times New Roman" w:hAnsi="Times New Roman" w:cs="Times New Roman"/>
                <w:sz w:val="24"/>
                <w:szCs w:val="24"/>
                <w:lang w:eastAsia="ru-RU"/>
              </w:rPr>
            </w:pPr>
          </w:p>
        </w:tc>
        <w:tc>
          <w:tcPr>
            <w:tcW w:w="2296" w:type="dxa"/>
            <w:tcBorders>
              <w:top w:val="single" w:sz="4" w:space="0" w:color="auto"/>
              <w:left w:val="single" w:sz="4" w:space="0" w:color="auto"/>
              <w:bottom w:val="single" w:sz="4" w:space="0" w:color="auto"/>
              <w:right w:val="single" w:sz="4" w:space="0" w:color="auto"/>
            </w:tcBorders>
            <w:vAlign w:val="center"/>
          </w:tcPr>
          <w:p w14:paraId="2E38F83A" w14:textId="77777777" w:rsidR="00087E71" w:rsidRDefault="00087E71" w:rsidP="00087E7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5A97A442" w14:textId="22B167CD"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087E71" w14:paraId="0E870407" w14:textId="77777777" w:rsidTr="00415CDF">
        <w:trPr>
          <w:cantSplit/>
          <w:trHeight w:val="393"/>
        </w:trPr>
        <w:tc>
          <w:tcPr>
            <w:tcW w:w="567" w:type="dxa"/>
            <w:vMerge/>
            <w:tcBorders>
              <w:left w:val="single" w:sz="4" w:space="0" w:color="auto"/>
              <w:right w:val="single" w:sz="4" w:space="0" w:color="auto"/>
            </w:tcBorders>
            <w:vAlign w:val="center"/>
          </w:tcPr>
          <w:p w14:paraId="43F3ECD9" w14:textId="77777777" w:rsidR="00087E71" w:rsidRDefault="00087E71" w:rsidP="00087E71">
            <w:pPr>
              <w:spacing w:after="0"/>
              <w:rPr>
                <w:rFonts w:ascii="Times New Roman" w:eastAsia="Times New Roman" w:hAnsi="Times New Roman" w:cs="Times New Roman"/>
                <w:sz w:val="24"/>
                <w:szCs w:val="24"/>
                <w:lang w:eastAsia="ru-RU"/>
              </w:rPr>
            </w:pPr>
          </w:p>
        </w:tc>
        <w:tc>
          <w:tcPr>
            <w:tcW w:w="3402" w:type="dxa"/>
            <w:vMerge/>
            <w:tcBorders>
              <w:left w:val="single" w:sz="4" w:space="0" w:color="auto"/>
              <w:right w:val="single" w:sz="4" w:space="0" w:color="auto"/>
            </w:tcBorders>
          </w:tcPr>
          <w:p w14:paraId="7FD215CC" w14:textId="77777777" w:rsidR="00087E71" w:rsidRDefault="00087E71" w:rsidP="00087E71">
            <w:pPr>
              <w:spacing w:after="0"/>
              <w:rPr>
                <w:rFonts w:ascii="Times New Roman" w:hAnsi="Times New Roman" w:cs="Times New Roman"/>
                <w:sz w:val="24"/>
                <w:szCs w:val="24"/>
              </w:rPr>
            </w:pPr>
          </w:p>
        </w:tc>
        <w:tc>
          <w:tcPr>
            <w:tcW w:w="993" w:type="dxa"/>
            <w:vMerge/>
            <w:tcBorders>
              <w:left w:val="single" w:sz="4" w:space="0" w:color="auto"/>
              <w:right w:val="single" w:sz="4" w:space="0" w:color="auto"/>
            </w:tcBorders>
            <w:vAlign w:val="center"/>
          </w:tcPr>
          <w:p w14:paraId="399B3290" w14:textId="77777777" w:rsidR="00087E71" w:rsidRDefault="00087E71" w:rsidP="00087E71">
            <w:pPr>
              <w:spacing w:after="0"/>
              <w:rPr>
                <w:rFonts w:ascii="Times New Roman" w:eastAsia="Times New Roman" w:hAnsi="Times New Roman" w:cs="Times New Roman"/>
                <w:sz w:val="24"/>
                <w:szCs w:val="24"/>
                <w:lang w:eastAsia="ru-RU"/>
              </w:rPr>
            </w:pPr>
          </w:p>
        </w:tc>
        <w:tc>
          <w:tcPr>
            <w:tcW w:w="2296" w:type="dxa"/>
            <w:tcBorders>
              <w:top w:val="single" w:sz="4" w:space="0" w:color="auto"/>
              <w:left w:val="single" w:sz="4" w:space="0" w:color="auto"/>
              <w:bottom w:val="single" w:sz="4" w:space="0" w:color="auto"/>
              <w:right w:val="single" w:sz="4" w:space="0" w:color="auto"/>
            </w:tcBorders>
            <w:vAlign w:val="center"/>
          </w:tcPr>
          <w:p w14:paraId="11EF971B" w14:textId="77777777" w:rsidR="00087E71" w:rsidRDefault="00087E71" w:rsidP="00087E7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2F84A3A7" w14:textId="0AE7F5D3"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087E71" w14:paraId="18FE504E" w14:textId="77777777" w:rsidTr="00415CDF">
        <w:trPr>
          <w:cantSplit/>
          <w:trHeight w:val="126"/>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6CB24985" w14:textId="77777777" w:rsidR="00087E71" w:rsidRDefault="00087E71" w:rsidP="00087E7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402" w:type="dxa"/>
            <w:vMerge w:val="restart"/>
            <w:tcBorders>
              <w:top w:val="single" w:sz="4" w:space="0" w:color="auto"/>
              <w:left w:val="single" w:sz="4" w:space="0" w:color="auto"/>
              <w:bottom w:val="single" w:sz="4" w:space="0" w:color="auto"/>
              <w:right w:val="single" w:sz="4" w:space="0" w:color="auto"/>
            </w:tcBorders>
          </w:tcPr>
          <w:p w14:paraId="0EBB7060" w14:textId="77777777" w:rsidR="00087E71" w:rsidRDefault="00087E71" w:rsidP="00087E71">
            <w:pPr>
              <w:spacing w:after="0"/>
              <w:jc w:val="both"/>
              <w:rPr>
                <w:rFonts w:ascii="Times New Roman" w:hAnsi="Times New Roman" w:cs="Times New Roman"/>
                <w:sz w:val="24"/>
                <w:szCs w:val="24"/>
              </w:rPr>
            </w:pPr>
            <w:r>
              <w:rPr>
                <w:rFonts w:ascii="Times New Roman" w:hAnsi="Times New Roman" w:cs="Times New Roman"/>
                <w:sz w:val="24"/>
                <w:szCs w:val="24"/>
              </w:rPr>
              <w:t xml:space="preserve"> О</w:t>
            </w:r>
            <w:r>
              <w:rPr>
                <w:rFonts w:ascii="Times New Roman" w:hAnsi="Times New Roman" w:cs="Times New Roman"/>
                <w:bCs/>
                <w:sz w:val="24"/>
                <w:szCs w:val="24"/>
              </w:rPr>
              <w:t xml:space="preserve">сновы здорового образа жизни студента. Физическая   культура в обеспечении здоровья </w:t>
            </w:r>
          </w:p>
          <w:p w14:paraId="47D2CC7F" w14:textId="77777777" w:rsidR="00087E71" w:rsidRDefault="00087E71" w:rsidP="00087E71">
            <w:pPr>
              <w:spacing w:after="0"/>
              <w:jc w:val="both"/>
              <w:rPr>
                <w:rFonts w:ascii="Times New Roman" w:hAnsi="Times New Roman" w:cs="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7CFBF1C2" w14:textId="1F0A522C" w:rsidR="00087E71" w:rsidRDefault="00087E71" w:rsidP="00087E7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96" w:type="dxa"/>
            <w:tcBorders>
              <w:top w:val="single" w:sz="4" w:space="0" w:color="auto"/>
              <w:left w:val="single" w:sz="4" w:space="0" w:color="auto"/>
              <w:bottom w:val="single" w:sz="4" w:space="0" w:color="auto"/>
              <w:right w:val="single" w:sz="4" w:space="0" w:color="auto"/>
            </w:tcBorders>
            <w:vAlign w:val="center"/>
          </w:tcPr>
          <w:p w14:paraId="6876A692" w14:textId="77777777" w:rsidR="00087E71" w:rsidRDefault="00087E71" w:rsidP="00087E7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2AE11C10" w14:textId="76DC7F50"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087E71" w14:paraId="595602EB" w14:textId="77777777" w:rsidTr="00415CDF">
        <w:trPr>
          <w:cantSplit/>
          <w:trHeight w:val="169"/>
        </w:trPr>
        <w:tc>
          <w:tcPr>
            <w:tcW w:w="567" w:type="dxa"/>
            <w:vMerge/>
            <w:tcBorders>
              <w:top w:val="single" w:sz="4" w:space="0" w:color="auto"/>
              <w:left w:val="single" w:sz="4" w:space="0" w:color="auto"/>
              <w:bottom w:val="single" w:sz="4" w:space="0" w:color="auto"/>
              <w:right w:val="single" w:sz="4" w:space="0" w:color="auto"/>
            </w:tcBorders>
            <w:vAlign w:val="center"/>
          </w:tcPr>
          <w:p w14:paraId="6F5B868B" w14:textId="77777777" w:rsidR="00087E71" w:rsidRDefault="00087E71" w:rsidP="00087E71">
            <w:pPr>
              <w:spacing w:after="0"/>
              <w:rPr>
                <w:rFonts w:ascii="Times New Roman" w:eastAsia="Times New Roman" w:hAnsi="Times New Roman" w:cs="Times New Roman"/>
                <w:sz w:val="24"/>
                <w:szCs w:val="24"/>
                <w:lang w:eastAsia="ru-RU"/>
              </w:rPr>
            </w:pPr>
          </w:p>
        </w:tc>
        <w:tc>
          <w:tcPr>
            <w:tcW w:w="3402" w:type="dxa"/>
            <w:vMerge/>
            <w:tcBorders>
              <w:top w:val="single" w:sz="4" w:space="0" w:color="auto"/>
              <w:left w:val="single" w:sz="4" w:space="0" w:color="auto"/>
              <w:bottom w:val="single" w:sz="4" w:space="0" w:color="auto"/>
              <w:right w:val="single" w:sz="4" w:space="0" w:color="auto"/>
            </w:tcBorders>
          </w:tcPr>
          <w:p w14:paraId="254563E8" w14:textId="77777777" w:rsidR="00087E71" w:rsidRDefault="00087E71" w:rsidP="00087E71">
            <w:pPr>
              <w:spacing w:after="0"/>
              <w:rPr>
                <w:rFonts w:ascii="Times New Roman" w:eastAsia="Times New Roman" w:hAnsi="Times New Roman" w:cs="Times New Roman"/>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721673D9" w14:textId="77777777" w:rsidR="00087E71" w:rsidRDefault="00087E71" w:rsidP="00087E71">
            <w:pPr>
              <w:spacing w:after="0"/>
              <w:rPr>
                <w:rFonts w:ascii="Times New Roman" w:eastAsia="Times New Roman" w:hAnsi="Times New Roman" w:cs="Times New Roman"/>
                <w:sz w:val="24"/>
                <w:szCs w:val="24"/>
                <w:lang w:eastAsia="ru-RU"/>
              </w:rPr>
            </w:pPr>
          </w:p>
        </w:tc>
        <w:tc>
          <w:tcPr>
            <w:tcW w:w="2296" w:type="dxa"/>
            <w:tcBorders>
              <w:top w:val="single" w:sz="4" w:space="0" w:color="auto"/>
              <w:left w:val="single" w:sz="4" w:space="0" w:color="auto"/>
              <w:bottom w:val="single" w:sz="4" w:space="0" w:color="auto"/>
              <w:right w:val="single" w:sz="4" w:space="0" w:color="auto"/>
            </w:tcBorders>
            <w:vAlign w:val="center"/>
          </w:tcPr>
          <w:p w14:paraId="6267515A" w14:textId="77777777"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30A8DDE9" w14:textId="040D05D2"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087E71" w14:paraId="57330351" w14:textId="77777777" w:rsidTr="00415CDF">
        <w:trPr>
          <w:cantSplit/>
          <w:trHeight w:val="371"/>
        </w:trPr>
        <w:tc>
          <w:tcPr>
            <w:tcW w:w="567" w:type="dxa"/>
            <w:vMerge/>
            <w:tcBorders>
              <w:top w:val="single" w:sz="4" w:space="0" w:color="auto"/>
              <w:left w:val="single" w:sz="4" w:space="0" w:color="auto"/>
              <w:bottom w:val="single" w:sz="4" w:space="0" w:color="auto"/>
              <w:right w:val="single" w:sz="4" w:space="0" w:color="auto"/>
            </w:tcBorders>
            <w:vAlign w:val="center"/>
          </w:tcPr>
          <w:p w14:paraId="53BAD1F4" w14:textId="77777777" w:rsidR="00087E71" w:rsidRDefault="00087E71" w:rsidP="00087E71">
            <w:pPr>
              <w:spacing w:after="0"/>
              <w:rPr>
                <w:rFonts w:ascii="Times New Roman" w:eastAsia="Times New Roman" w:hAnsi="Times New Roman" w:cs="Times New Roman"/>
                <w:sz w:val="24"/>
                <w:szCs w:val="24"/>
                <w:lang w:eastAsia="ru-RU"/>
              </w:rPr>
            </w:pPr>
          </w:p>
        </w:tc>
        <w:tc>
          <w:tcPr>
            <w:tcW w:w="3402" w:type="dxa"/>
            <w:vMerge/>
            <w:tcBorders>
              <w:top w:val="single" w:sz="4" w:space="0" w:color="auto"/>
              <w:left w:val="single" w:sz="4" w:space="0" w:color="auto"/>
              <w:bottom w:val="single" w:sz="4" w:space="0" w:color="auto"/>
              <w:right w:val="single" w:sz="4" w:space="0" w:color="auto"/>
            </w:tcBorders>
          </w:tcPr>
          <w:p w14:paraId="41155CA6" w14:textId="77777777" w:rsidR="00087E71" w:rsidRDefault="00087E71" w:rsidP="00087E71">
            <w:pPr>
              <w:spacing w:after="0"/>
              <w:rPr>
                <w:rFonts w:ascii="Times New Roman" w:eastAsia="Times New Roman" w:hAnsi="Times New Roman" w:cs="Times New Roman"/>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6B90326E" w14:textId="77777777" w:rsidR="00087E71" w:rsidRDefault="00087E71" w:rsidP="00087E71">
            <w:pPr>
              <w:spacing w:after="0"/>
              <w:rPr>
                <w:rFonts w:ascii="Times New Roman" w:eastAsia="Times New Roman" w:hAnsi="Times New Roman" w:cs="Times New Roman"/>
                <w:sz w:val="24"/>
                <w:szCs w:val="24"/>
                <w:lang w:eastAsia="ru-RU"/>
              </w:rPr>
            </w:pPr>
          </w:p>
        </w:tc>
        <w:tc>
          <w:tcPr>
            <w:tcW w:w="2296" w:type="dxa"/>
            <w:tcBorders>
              <w:top w:val="single" w:sz="4" w:space="0" w:color="auto"/>
              <w:left w:val="single" w:sz="4" w:space="0" w:color="auto"/>
              <w:bottom w:val="single" w:sz="4" w:space="0" w:color="auto"/>
              <w:right w:val="single" w:sz="4" w:space="0" w:color="auto"/>
            </w:tcBorders>
            <w:vAlign w:val="center"/>
          </w:tcPr>
          <w:p w14:paraId="15EB95E8" w14:textId="77777777" w:rsidR="00087E71" w:rsidRDefault="00087E71" w:rsidP="00087E7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09E2A726" w14:textId="02A4F02E"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087E71" w14:paraId="5572044C" w14:textId="77777777" w:rsidTr="00415CDF">
        <w:trPr>
          <w:cantSplit/>
          <w:trHeight w:val="133"/>
        </w:trPr>
        <w:tc>
          <w:tcPr>
            <w:tcW w:w="567" w:type="dxa"/>
            <w:vMerge/>
            <w:tcBorders>
              <w:top w:val="single" w:sz="4" w:space="0" w:color="auto"/>
              <w:left w:val="single" w:sz="4" w:space="0" w:color="auto"/>
              <w:bottom w:val="single" w:sz="4" w:space="0" w:color="auto"/>
              <w:right w:val="single" w:sz="4" w:space="0" w:color="auto"/>
            </w:tcBorders>
            <w:vAlign w:val="center"/>
          </w:tcPr>
          <w:p w14:paraId="5B132233" w14:textId="77777777" w:rsidR="00087E71" w:rsidRDefault="00087E71" w:rsidP="00087E71">
            <w:pPr>
              <w:spacing w:after="0"/>
              <w:rPr>
                <w:rFonts w:ascii="Times New Roman" w:eastAsia="Times New Roman" w:hAnsi="Times New Roman" w:cs="Times New Roman"/>
                <w:sz w:val="24"/>
                <w:szCs w:val="24"/>
                <w:lang w:eastAsia="ru-RU"/>
              </w:rPr>
            </w:pPr>
          </w:p>
        </w:tc>
        <w:tc>
          <w:tcPr>
            <w:tcW w:w="3402" w:type="dxa"/>
            <w:vMerge/>
            <w:tcBorders>
              <w:top w:val="single" w:sz="4" w:space="0" w:color="auto"/>
              <w:left w:val="single" w:sz="4" w:space="0" w:color="auto"/>
              <w:bottom w:val="single" w:sz="4" w:space="0" w:color="auto"/>
              <w:right w:val="single" w:sz="4" w:space="0" w:color="auto"/>
            </w:tcBorders>
          </w:tcPr>
          <w:p w14:paraId="0813EE53" w14:textId="77777777" w:rsidR="00087E71" w:rsidRDefault="00087E71" w:rsidP="00087E71">
            <w:pPr>
              <w:spacing w:after="0"/>
              <w:rPr>
                <w:rFonts w:ascii="Times New Roman" w:eastAsia="Times New Roman" w:hAnsi="Times New Roman" w:cs="Times New Roman"/>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7FAA99ED" w14:textId="77777777" w:rsidR="00087E71" w:rsidRDefault="00087E71" w:rsidP="00087E71">
            <w:pPr>
              <w:spacing w:after="0"/>
              <w:rPr>
                <w:rFonts w:ascii="Times New Roman" w:eastAsia="Times New Roman" w:hAnsi="Times New Roman" w:cs="Times New Roman"/>
                <w:sz w:val="24"/>
                <w:szCs w:val="24"/>
                <w:lang w:eastAsia="ru-RU"/>
              </w:rPr>
            </w:pPr>
          </w:p>
        </w:tc>
        <w:tc>
          <w:tcPr>
            <w:tcW w:w="2296" w:type="dxa"/>
            <w:tcBorders>
              <w:top w:val="single" w:sz="4" w:space="0" w:color="auto"/>
              <w:left w:val="single" w:sz="4" w:space="0" w:color="auto"/>
              <w:bottom w:val="single" w:sz="4" w:space="0" w:color="auto"/>
              <w:right w:val="single" w:sz="4" w:space="0" w:color="auto"/>
            </w:tcBorders>
            <w:vAlign w:val="center"/>
          </w:tcPr>
          <w:p w14:paraId="4EE006A4" w14:textId="77777777" w:rsidR="00087E71" w:rsidRDefault="00087E71" w:rsidP="00087E7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036BB100" w14:textId="0C9ED29B"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087E71" w14:paraId="20DC7C0A" w14:textId="77777777" w:rsidTr="00415CDF">
        <w:trPr>
          <w:cantSplit/>
          <w:trHeight w:val="567"/>
        </w:trPr>
        <w:tc>
          <w:tcPr>
            <w:tcW w:w="567" w:type="dxa"/>
            <w:vMerge w:val="restart"/>
            <w:tcBorders>
              <w:top w:val="single" w:sz="4" w:space="0" w:color="auto"/>
              <w:left w:val="single" w:sz="4" w:space="0" w:color="auto"/>
              <w:right w:val="single" w:sz="4" w:space="0" w:color="auto"/>
            </w:tcBorders>
            <w:vAlign w:val="center"/>
          </w:tcPr>
          <w:p w14:paraId="121BB366" w14:textId="77777777" w:rsidR="00087E71" w:rsidRDefault="00087E71" w:rsidP="00087E7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402" w:type="dxa"/>
            <w:vMerge w:val="restart"/>
            <w:tcBorders>
              <w:top w:val="single" w:sz="4" w:space="0" w:color="auto"/>
              <w:left w:val="single" w:sz="4" w:space="0" w:color="auto"/>
              <w:right w:val="single" w:sz="4" w:space="0" w:color="auto"/>
            </w:tcBorders>
          </w:tcPr>
          <w:p w14:paraId="4BBE1716" w14:textId="77777777" w:rsidR="00087E71" w:rsidRDefault="00087E71" w:rsidP="00087E71">
            <w:pPr>
              <w:spacing w:after="0"/>
              <w:jc w:val="both"/>
              <w:rPr>
                <w:rFonts w:ascii="Times New Roman" w:hAnsi="Times New Roman" w:cs="Times New Roman"/>
                <w:sz w:val="24"/>
                <w:szCs w:val="24"/>
              </w:rPr>
            </w:pPr>
            <w:r>
              <w:rPr>
                <w:rFonts w:ascii="Times New Roman" w:hAnsi="Times New Roman" w:cs="Times New Roman"/>
                <w:bCs/>
                <w:sz w:val="24"/>
                <w:szCs w:val="24"/>
              </w:rPr>
              <w:t>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993" w:type="dxa"/>
            <w:vMerge w:val="restart"/>
            <w:tcBorders>
              <w:top w:val="single" w:sz="4" w:space="0" w:color="auto"/>
              <w:left w:val="single" w:sz="4" w:space="0" w:color="auto"/>
              <w:right w:val="single" w:sz="4" w:space="0" w:color="auto"/>
            </w:tcBorders>
            <w:vAlign w:val="center"/>
          </w:tcPr>
          <w:p w14:paraId="56888853" w14:textId="69FF12AF" w:rsidR="00087E71" w:rsidRDefault="00087E71" w:rsidP="00087E7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96" w:type="dxa"/>
            <w:tcBorders>
              <w:top w:val="single" w:sz="4" w:space="0" w:color="auto"/>
              <w:left w:val="single" w:sz="4" w:space="0" w:color="auto"/>
              <w:right w:val="single" w:sz="4" w:space="0" w:color="auto"/>
            </w:tcBorders>
            <w:vAlign w:val="center"/>
          </w:tcPr>
          <w:p w14:paraId="4EE2B01E" w14:textId="77777777" w:rsidR="00087E71" w:rsidRDefault="00087E71" w:rsidP="00087E7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right w:val="single" w:sz="4" w:space="0" w:color="auto"/>
            </w:tcBorders>
            <w:vAlign w:val="center"/>
          </w:tcPr>
          <w:p w14:paraId="698B522D" w14:textId="324519F4"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087E71" w14:paraId="1306944C" w14:textId="77777777" w:rsidTr="00415CDF">
        <w:trPr>
          <w:cantSplit/>
          <w:trHeight w:val="151"/>
        </w:trPr>
        <w:tc>
          <w:tcPr>
            <w:tcW w:w="567" w:type="dxa"/>
            <w:vMerge/>
            <w:tcBorders>
              <w:left w:val="single" w:sz="4" w:space="0" w:color="auto"/>
              <w:right w:val="single" w:sz="4" w:space="0" w:color="auto"/>
            </w:tcBorders>
            <w:vAlign w:val="center"/>
          </w:tcPr>
          <w:p w14:paraId="458F507E" w14:textId="77777777" w:rsidR="00087E71" w:rsidRDefault="00087E71" w:rsidP="00087E71">
            <w:pPr>
              <w:spacing w:after="0"/>
              <w:rPr>
                <w:rFonts w:ascii="Times New Roman" w:eastAsia="Times New Roman" w:hAnsi="Times New Roman" w:cs="Times New Roman"/>
                <w:sz w:val="24"/>
                <w:szCs w:val="24"/>
                <w:lang w:eastAsia="ru-RU"/>
              </w:rPr>
            </w:pPr>
          </w:p>
        </w:tc>
        <w:tc>
          <w:tcPr>
            <w:tcW w:w="3402" w:type="dxa"/>
            <w:vMerge/>
            <w:tcBorders>
              <w:left w:val="single" w:sz="4" w:space="0" w:color="auto"/>
              <w:right w:val="single" w:sz="4" w:space="0" w:color="auto"/>
            </w:tcBorders>
          </w:tcPr>
          <w:p w14:paraId="260FC8D8" w14:textId="77777777" w:rsidR="00087E71" w:rsidRDefault="00087E71" w:rsidP="00087E71">
            <w:pPr>
              <w:spacing w:after="0"/>
              <w:rPr>
                <w:rFonts w:ascii="Times New Roman" w:eastAsia="Times New Roman" w:hAnsi="Times New Roman" w:cs="Times New Roman"/>
                <w:sz w:val="24"/>
                <w:szCs w:val="24"/>
                <w:lang w:eastAsia="ru-RU"/>
              </w:rPr>
            </w:pPr>
          </w:p>
        </w:tc>
        <w:tc>
          <w:tcPr>
            <w:tcW w:w="993" w:type="dxa"/>
            <w:vMerge/>
            <w:tcBorders>
              <w:left w:val="single" w:sz="4" w:space="0" w:color="auto"/>
              <w:right w:val="single" w:sz="4" w:space="0" w:color="auto"/>
            </w:tcBorders>
            <w:vAlign w:val="center"/>
          </w:tcPr>
          <w:p w14:paraId="4698BC7E" w14:textId="77777777" w:rsidR="00087E71" w:rsidRDefault="00087E71" w:rsidP="00087E71">
            <w:pPr>
              <w:spacing w:after="0"/>
              <w:rPr>
                <w:rFonts w:ascii="Times New Roman" w:eastAsia="Times New Roman" w:hAnsi="Times New Roman" w:cs="Times New Roman"/>
                <w:sz w:val="24"/>
                <w:szCs w:val="24"/>
                <w:lang w:eastAsia="ru-RU"/>
              </w:rPr>
            </w:pPr>
          </w:p>
        </w:tc>
        <w:tc>
          <w:tcPr>
            <w:tcW w:w="2296" w:type="dxa"/>
            <w:tcBorders>
              <w:top w:val="single" w:sz="4" w:space="0" w:color="auto"/>
              <w:left w:val="single" w:sz="4" w:space="0" w:color="auto"/>
              <w:bottom w:val="single" w:sz="4" w:space="0" w:color="auto"/>
              <w:right w:val="single" w:sz="4" w:space="0" w:color="auto"/>
            </w:tcBorders>
            <w:vAlign w:val="center"/>
          </w:tcPr>
          <w:p w14:paraId="6C840630" w14:textId="77777777"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1FEE462B" w14:textId="200177B0"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087E71" w14:paraId="6B91086F" w14:textId="77777777" w:rsidTr="00415CDF">
        <w:trPr>
          <w:cantSplit/>
          <w:trHeight w:val="151"/>
        </w:trPr>
        <w:tc>
          <w:tcPr>
            <w:tcW w:w="567" w:type="dxa"/>
            <w:vMerge/>
            <w:tcBorders>
              <w:left w:val="single" w:sz="4" w:space="0" w:color="auto"/>
              <w:right w:val="single" w:sz="4" w:space="0" w:color="auto"/>
            </w:tcBorders>
            <w:vAlign w:val="center"/>
          </w:tcPr>
          <w:p w14:paraId="7E73F5AE" w14:textId="77777777" w:rsidR="00087E71" w:rsidRDefault="00087E71" w:rsidP="00087E71">
            <w:pPr>
              <w:spacing w:after="0"/>
              <w:rPr>
                <w:rFonts w:ascii="Times New Roman" w:eastAsia="Times New Roman" w:hAnsi="Times New Roman" w:cs="Times New Roman"/>
                <w:sz w:val="24"/>
                <w:szCs w:val="24"/>
                <w:lang w:eastAsia="ru-RU"/>
              </w:rPr>
            </w:pPr>
          </w:p>
        </w:tc>
        <w:tc>
          <w:tcPr>
            <w:tcW w:w="3402" w:type="dxa"/>
            <w:vMerge/>
            <w:tcBorders>
              <w:left w:val="single" w:sz="4" w:space="0" w:color="auto"/>
              <w:right w:val="single" w:sz="4" w:space="0" w:color="auto"/>
            </w:tcBorders>
          </w:tcPr>
          <w:p w14:paraId="41A51EC1" w14:textId="77777777" w:rsidR="00087E71" w:rsidRDefault="00087E71" w:rsidP="00087E71">
            <w:pPr>
              <w:spacing w:after="0"/>
              <w:rPr>
                <w:rFonts w:ascii="Times New Roman" w:eastAsia="Times New Roman" w:hAnsi="Times New Roman" w:cs="Times New Roman"/>
                <w:sz w:val="24"/>
                <w:szCs w:val="24"/>
                <w:lang w:eastAsia="ru-RU"/>
              </w:rPr>
            </w:pPr>
          </w:p>
        </w:tc>
        <w:tc>
          <w:tcPr>
            <w:tcW w:w="993" w:type="dxa"/>
            <w:vMerge/>
            <w:tcBorders>
              <w:left w:val="single" w:sz="4" w:space="0" w:color="auto"/>
              <w:right w:val="single" w:sz="4" w:space="0" w:color="auto"/>
            </w:tcBorders>
            <w:vAlign w:val="center"/>
          </w:tcPr>
          <w:p w14:paraId="7699A668" w14:textId="77777777" w:rsidR="00087E71" w:rsidRDefault="00087E71" w:rsidP="00087E71">
            <w:pPr>
              <w:spacing w:after="0"/>
              <w:rPr>
                <w:rFonts w:ascii="Times New Roman" w:eastAsia="Times New Roman" w:hAnsi="Times New Roman" w:cs="Times New Roman"/>
                <w:sz w:val="24"/>
                <w:szCs w:val="24"/>
                <w:lang w:eastAsia="ru-RU"/>
              </w:rPr>
            </w:pPr>
          </w:p>
        </w:tc>
        <w:tc>
          <w:tcPr>
            <w:tcW w:w="2296" w:type="dxa"/>
            <w:tcBorders>
              <w:top w:val="single" w:sz="4" w:space="0" w:color="auto"/>
              <w:left w:val="single" w:sz="4" w:space="0" w:color="auto"/>
              <w:bottom w:val="single" w:sz="4" w:space="0" w:color="auto"/>
              <w:right w:val="single" w:sz="4" w:space="0" w:color="auto"/>
            </w:tcBorders>
            <w:vAlign w:val="center"/>
          </w:tcPr>
          <w:p w14:paraId="7F91CAE1" w14:textId="77777777" w:rsidR="00087E71" w:rsidRDefault="00087E71" w:rsidP="00087E7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1721178C" w14:textId="735970CD"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087E71" w14:paraId="2E897E88" w14:textId="77777777" w:rsidTr="00415CDF">
        <w:trPr>
          <w:cantSplit/>
          <w:trHeight w:val="136"/>
        </w:trPr>
        <w:tc>
          <w:tcPr>
            <w:tcW w:w="567" w:type="dxa"/>
            <w:vMerge/>
            <w:tcBorders>
              <w:left w:val="single" w:sz="4" w:space="0" w:color="auto"/>
              <w:right w:val="single" w:sz="4" w:space="0" w:color="auto"/>
            </w:tcBorders>
            <w:vAlign w:val="center"/>
          </w:tcPr>
          <w:p w14:paraId="35FD7B78" w14:textId="77777777" w:rsidR="00087E71" w:rsidRDefault="00087E71" w:rsidP="00087E71">
            <w:pPr>
              <w:spacing w:after="0"/>
              <w:rPr>
                <w:rFonts w:ascii="Times New Roman" w:eastAsia="Times New Roman" w:hAnsi="Times New Roman" w:cs="Times New Roman"/>
                <w:sz w:val="24"/>
                <w:szCs w:val="24"/>
                <w:lang w:eastAsia="ru-RU"/>
              </w:rPr>
            </w:pPr>
          </w:p>
        </w:tc>
        <w:tc>
          <w:tcPr>
            <w:tcW w:w="3402" w:type="dxa"/>
            <w:vMerge/>
            <w:tcBorders>
              <w:left w:val="single" w:sz="4" w:space="0" w:color="auto"/>
              <w:right w:val="single" w:sz="4" w:space="0" w:color="auto"/>
            </w:tcBorders>
          </w:tcPr>
          <w:p w14:paraId="587668DC" w14:textId="77777777" w:rsidR="00087E71" w:rsidRDefault="00087E71" w:rsidP="00087E71">
            <w:pPr>
              <w:spacing w:after="0"/>
              <w:rPr>
                <w:rFonts w:ascii="Times New Roman" w:eastAsia="Times New Roman" w:hAnsi="Times New Roman" w:cs="Times New Roman"/>
                <w:sz w:val="24"/>
                <w:szCs w:val="24"/>
                <w:lang w:eastAsia="ru-RU"/>
              </w:rPr>
            </w:pPr>
          </w:p>
        </w:tc>
        <w:tc>
          <w:tcPr>
            <w:tcW w:w="993" w:type="dxa"/>
            <w:vMerge/>
            <w:tcBorders>
              <w:left w:val="single" w:sz="4" w:space="0" w:color="auto"/>
              <w:right w:val="single" w:sz="4" w:space="0" w:color="auto"/>
            </w:tcBorders>
            <w:vAlign w:val="center"/>
          </w:tcPr>
          <w:p w14:paraId="51A19796" w14:textId="77777777" w:rsidR="00087E71" w:rsidRDefault="00087E71" w:rsidP="00087E71">
            <w:pPr>
              <w:spacing w:after="0"/>
              <w:rPr>
                <w:rFonts w:ascii="Times New Roman" w:eastAsia="Times New Roman" w:hAnsi="Times New Roman" w:cs="Times New Roman"/>
                <w:sz w:val="24"/>
                <w:szCs w:val="24"/>
                <w:lang w:eastAsia="ru-RU"/>
              </w:rPr>
            </w:pPr>
          </w:p>
        </w:tc>
        <w:tc>
          <w:tcPr>
            <w:tcW w:w="2296" w:type="dxa"/>
            <w:tcBorders>
              <w:top w:val="single" w:sz="4" w:space="0" w:color="auto"/>
              <w:left w:val="single" w:sz="4" w:space="0" w:color="auto"/>
              <w:bottom w:val="single" w:sz="4" w:space="0" w:color="auto"/>
              <w:right w:val="single" w:sz="4" w:space="0" w:color="auto"/>
            </w:tcBorders>
            <w:vAlign w:val="center"/>
          </w:tcPr>
          <w:p w14:paraId="3F414343" w14:textId="77777777" w:rsidR="00087E71" w:rsidRDefault="00087E71" w:rsidP="00087E7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45BE3F26" w14:textId="49496ED2"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087E71" w14:paraId="379FC133" w14:textId="77777777" w:rsidTr="00415CDF">
        <w:trPr>
          <w:cantSplit/>
          <w:trHeight w:val="151"/>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6BC7E632" w14:textId="77777777" w:rsidR="00087E71" w:rsidRDefault="00087E71" w:rsidP="00087E7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402" w:type="dxa"/>
            <w:vMerge w:val="restart"/>
            <w:tcBorders>
              <w:top w:val="single" w:sz="4" w:space="0" w:color="auto"/>
              <w:left w:val="single" w:sz="4" w:space="0" w:color="auto"/>
              <w:bottom w:val="single" w:sz="4" w:space="0" w:color="auto"/>
              <w:right w:val="single" w:sz="4" w:space="0" w:color="auto"/>
            </w:tcBorders>
          </w:tcPr>
          <w:p w14:paraId="6ED6EE3E" w14:textId="77777777" w:rsidR="00087E71" w:rsidRDefault="00087E71" w:rsidP="00087E71">
            <w:pPr>
              <w:spacing w:after="0"/>
              <w:jc w:val="both"/>
              <w:rPr>
                <w:rFonts w:ascii="Times New Roman" w:hAnsi="Times New Roman" w:cs="Times New Roman"/>
                <w:sz w:val="24"/>
                <w:szCs w:val="24"/>
              </w:rPr>
            </w:pPr>
            <w:r>
              <w:rPr>
                <w:rFonts w:ascii="Times New Roman" w:hAnsi="Times New Roman" w:cs="Times New Roman"/>
                <w:bCs/>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sz w:val="24"/>
                <w:szCs w:val="24"/>
              </w:rPr>
              <w:t xml:space="preserve"> </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467EB7E2" w14:textId="797CC652" w:rsidR="00087E71" w:rsidRDefault="00087E71" w:rsidP="00087E7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96" w:type="dxa"/>
            <w:tcBorders>
              <w:top w:val="single" w:sz="4" w:space="0" w:color="auto"/>
              <w:left w:val="single" w:sz="4" w:space="0" w:color="auto"/>
              <w:bottom w:val="single" w:sz="4" w:space="0" w:color="auto"/>
              <w:right w:val="single" w:sz="4" w:space="0" w:color="auto"/>
            </w:tcBorders>
            <w:vAlign w:val="center"/>
          </w:tcPr>
          <w:p w14:paraId="06614095" w14:textId="77777777" w:rsidR="00087E71" w:rsidRDefault="00087E71" w:rsidP="00087E7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5BF741AF" w14:textId="69292F02"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087E71" w14:paraId="2AFE6511" w14:textId="77777777" w:rsidTr="00415CDF">
        <w:trPr>
          <w:trHeight w:val="271"/>
        </w:trPr>
        <w:tc>
          <w:tcPr>
            <w:tcW w:w="567" w:type="dxa"/>
            <w:vMerge/>
            <w:tcBorders>
              <w:top w:val="single" w:sz="4" w:space="0" w:color="auto"/>
              <w:left w:val="single" w:sz="4" w:space="0" w:color="auto"/>
              <w:bottom w:val="single" w:sz="4" w:space="0" w:color="auto"/>
              <w:right w:val="single" w:sz="4" w:space="0" w:color="auto"/>
            </w:tcBorders>
            <w:vAlign w:val="center"/>
          </w:tcPr>
          <w:p w14:paraId="06C38737" w14:textId="77777777" w:rsidR="00087E71" w:rsidRDefault="00087E71" w:rsidP="00087E71">
            <w:pPr>
              <w:spacing w:after="0"/>
              <w:rPr>
                <w:rFonts w:ascii="Times New Roman" w:eastAsia="Times New Roman" w:hAnsi="Times New Roman" w:cs="Times New Roman"/>
                <w:sz w:val="24"/>
                <w:szCs w:val="24"/>
                <w:lang w:eastAsia="ru-RU"/>
              </w:rPr>
            </w:pPr>
          </w:p>
        </w:tc>
        <w:tc>
          <w:tcPr>
            <w:tcW w:w="3402" w:type="dxa"/>
            <w:vMerge/>
            <w:tcBorders>
              <w:top w:val="single" w:sz="4" w:space="0" w:color="auto"/>
              <w:left w:val="single" w:sz="4" w:space="0" w:color="auto"/>
              <w:bottom w:val="single" w:sz="4" w:space="0" w:color="auto"/>
              <w:right w:val="single" w:sz="4" w:space="0" w:color="auto"/>
            </w:tcBorders>
          </w:tcPr>
          <w:p w14:paraId="1626F99D" w14:textId="77777777" w:rsidR="00087E71" w:rsidRDefault="00087E71" w:rsidP="00087E71">
            <w:pPr>
              <w:spacing w:after="0"/>
              <w:rPr>
                <w:rFonts w:ascii="Times New Roman" w:hAnsi="Times New Roman" w:cs="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7042AB16" w14:textId="77777777" w:rsidR="00087E71" w:rsidRDefault="00087E71" w:rsidP="00087E71">
            <w:pPr>
              <w:spacing w:after="0"/>
              <w:rPr>
                <w:rFonts w:ascii="Times New Roman" w:eastAsia="Times New Roman" w:hAnsi="Times New Roman" w:cs="Times New Roman"/>
                <w:sz w:val="24"/>
                <w:szCs w:val="24"/>
                <w:lang w:eastAsia="ru-RU"/>
              </w:rPr>
            </w:pPr>
          </w:p>
        </w:tc>
        <w:tc>
          <w:tcPr>
            <w:tcW w:w="2296" w:type="dxa"/>
            <w:tcBorders>
              <w:top w:val="single" w:sz="4" w:space="0" w:color="auto"/>
              <w:left w:val="single" w:sz="4" w:space="0" w:color="auto"/>
              <w:bottom w:val="single" w:sz="4" w:space="0" w:color="auto"/>
              <w:right w:val="single" w:sz="4" w:space="0" w:color="auto"/>
            </w:tcBorders>
            <w:vAlign w:val="center"/>
          </w:tcPr>
          <w:p w14:paraId="48AA6DE4" w14:textId="77777777"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4D46AA41" w14:textId="6BFD6073"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087E71" w14:paraId="762C5C83" w14:textId="77777777" w:rsidTr="00415CDF">
        <w:trPr>
          <w:trHeight w:val="111"/>
        </w:trPr>
        <w:tc>
          <w:tcPr>
            <w:tcW w:w="567" w:type="dxa"/>
            <w:vMerge/>
            <w:tcBorders>
              <w:top w:val="single" w:sz="4" w:space="0" w:color="auto"/>
              <w:left w:val="single" w:sz="4" w:space="0" w:color="auto"/>
              <w:bottom w:val="single" w:sz="4" w:space="0" w:color="auto"/>
              <w:right w:val="single" w:sz="4" w:space="0" w:color="auto"/>
            </w:tcBorders>
            <w:vAlign w:val="center"/>
          </w:tcPr>
          <w:p w14:paraId="7C7814C3" w14:textId="77777777" w:rsidR="00087E71" w:rsidRDefault="00087E71" w:rsidP="00087E71">
            <w:pPr>
              <w:spacing w:after="0"/>
              <w:rPr>
                <w:rFonts w:ascii="Times New Roman" w:eastAsia="Times New Roman" w:hAnsi="Times New Roman" w:cs="Times New Roman"/>
                <w:sz w:val="24"/>
                <w:szCs w:val="24"/>
                <w:lang w:eastAsia="ru-RU"/>
              </w:rPr>
            </w:pPr>
          </w:p>
        </w:tc>
        <w:tc>
          <w:tcPr>
            <w:tcW w:w="3402" w:type="dxa"/>
            <w:vMerge/>
            <w:tcBorders>
              <w:top w:val="single" w:sz="4" w:space="0" w:color="auto"/>
              <w:left w:val="single" w:sz="4" w:space="0" w:color="auto"/>
              <w:bottom w:val="single" w:sz="4" w:space="0" w:color="auto"/>
              <w:right w:val="single" w:sz="4" w:space="0" w:color="auto"/>
            </w:tcBorders>
          </w:tcPr>
          <w:p w14:paraId="25C18A02" w14:textId="77777777" w:rsidR="00087E71" w:rsidRDefault="00087E71" w:rsidP="00087E71">
            <w:pPr>
              <w:spacing w:after="0"/>
              <w:rPr>
                <w:rFonts w:ascii="Times New Roman" w:hAnsi="Times New Roman" w:cs="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0CD82A4C" w14:textId="77777777" w:rsidR="00087E71" w:rsidRDefault="00087E71" w:rsidP="00087E71">
            <w:pPr>
              <w:spacing w:after="0"/>
              <w:rPr>
                <w:rFonts w:ascii="Times New Roman" w:eastAsia="Times New Roman" w:hAnsi="Times New Roman" w:cs="Times New Roman"/>
                <w:sz w:val="24"/>
                <w:szCs w:val="24"/>
                <w:lang w:eastAsia="ru-RU"/>
              </w:rPr>
            </w:pPr>
          </w:p>
        </w:tc>
        <w:tc>
          <w:tcPr>
            <w:tcW w:w="2296" w:type="dxa"/>
            <w:tcBorders>
              <w:top w:val="single" w:sz="4" w:space="0" w:color="auto"/>
              <w:left w:val="single" w:sz="4" w:space="0" w:color="auto"/>
              <w:bottom w:val="single" w:sz="4" w:space="0" w:color="auto"/>
              <w:right w:val="single" w:sz="4" w:space="0" w:color="auto"/>
            </w:tcBorders>
            <w:vAlign w:val="center"/>
          </w:tcPr>
          <w:p w14:paraId="5BDB6898" w14:textId="77777777" w:rsidR="00087E71" w:rsidRDefault="00087E71" w:rsidP="00087E7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0B4877E6" w14:textId="726A1E3A"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087E71" w14:paraId="7F19D68F" w14:textId="77777777" w:rsidTr="00415CDF">
        <w:trPr>
          <w:trHeight w:val="151"/>
        </w:trPr>
        <w:tc>
          <w:tcPr>
            <w:tcW w:w="567" w:type="dxa"/>
            <w:vMerge/>
            <w:tcBorders>
              <w:top w:val="single" w:sz="4" w:space="0" w:color="auto"/>
              <w:left w:val="single" w:sz="4" w:space="0" w:color="auto"/>
              <w:bottom w:val="single" w:sz="4" w:space="0" w:color="auto"/>
              <w:right w:val="single" w:sz="4" w:space="0" w:color="auto"/>
            </w:tcBorders>
            <w:vAlign w:val="center"/>
          </w:tcPr>
          <w:p w14:paraId="1EE60301" w14:textId="77777777" w:rsidR="00087E71" w:rsidRDefault="00087E71" w:rsidP="00087E71">
            <w:pPr>
              <w:spacing w:after="0"/>
              <w:rPr>
                <w:rFonts w:ascii="Times New Roman" w:eastAsia="Times New Roman" w:hAnsi="Times New Roman" w:cs="Times New Roman"/>
                <w:sz w:val="24"/>
                <w:szCs w:val="24"/>
                <w:lang w:eastAsia="ru-RU"/>
              </w:rPr>
            </w:pPr>
          </w:p>
        </w:tc>
        <w:tc>
          <w:tcPr>
            <w:tcW w:w="3402" w:type="dxa"/>
            <w:vMerge/>
            <w:tcBorders>
              <w:top w:val="single" w:sz="4" w:space="0" w:color="auto"/>
              <w:left w:val="single" w:sz="4" w:space="0" w:color="auto"/>
              <w:bottom w:val="single" w:sz="4" w:space="0" w:color="auto"/>
              <w:right w:val="single" w:sz="4" w:space="0" w:color="auto"/>
            </w:tcBorders>
          </w:tcPr>
          <w:p w14:paraId="790E091D" w14:textId="77777777" w:rsidR="00087E71" w:rsidRDefault="00087E71" w:rsidP="00087E71">
            <w:pPr>
              <w:spacing w:after="0"/>
              <w:rPr>
                <w:rFonts w:ascii="Times New Roman" w:hAnsi="Times New Roman" w:cs="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2A808FE1" w14:textId="77777777" w:rsidR="00087E71" w:rsidRDefault="00087E71" w:rsidP="00087E71">
            <w:pPr>
              <w:spacing w:after="0"/>
              <w:rPr>
                <w:rFonts w:ascii="Times New Roman" w:eastAsia="Times New Roman" w:hAnsi="Times New Roman" w:cs="Times New Roman"/>
                <w:sz w:val="24"/>
                <w:szCs w:val="24"/>
                <w:lang w:eastAsia="ru-RU"/>
              </w:rPr>
            </w:pPr>
          </w:p>
        </w:tc>
        <w:tc>
          <w:tcPr>
            <w:tcW w:w="2296" w:type="dxa"/>
            <w:tcBorders>
              <w:top w:val="single" w:sz="4" w:space="0" w:color="auto"/>
              <w:left w:val="single" w:sz="4" w:space="0" w:color="auto"/>
              <w:bottom w:val="single" w:sz="4" w:space="0" w:color="auto"/>
              <w:right w:val="single" w:sz="4" w:space="0" w:color="auto"/>
            </w:tcBorders>
            <w:vAlign w:val="center"/>
          </w:tcPr>
          <w:p w14:paraId="211C6569" w14:textId="77777777" w:rsidR="00087E71" w:rsidRDefault="00087E71" w:rsidP="00087E7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596B293C" w14:textId="6C167A0C"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087E71" w14:paraId="3D55A512" w14:textId="77777777" w:rsidTr="00415CDF">
        <w:trPr>
          <w:trHeight w:val="271"/>
        </w:trPr>
        <w:tc>
          <w:tcPr>
            <w:tcW w:w="567" w:type="dxa"/>
            <w:vMerge w:val="restart"/>
            <w:tcBorders>
              <w:top w:val="single" w:sz="4" w:space="0" w:color="auto"/>
              <w:left w:val="single" w:sz="4" w:space="0" w:color="auto"/>
              <w:right w:val="single" w:sz="4" w:space="0" w:color="auto"/>
            </w:tcBorders>
            <w:vAlign w:val="center"/>
          </w:tcPr>
          <w:p w14:paraId="1D491E24" w14:textId="77777777" w:rsidR="00087E71" w:rsidRDefault="00087E71" w:rsidP="00087E7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402" w:type="dxa"/>
            <w:vMerge w:val="restart"/>
            <w:tcBorders>
              <w:top w:val="single" w:sz="4" w:space="0" w:color="auto"/>
              <w:left w:val="single" w:sz="4" w:space="0" w:color="auto"/>
              <w:right w:val="single" w:sz="4" w:space="0" w:color="auto"/>
            </w:tcBorders>
          </w:tcPr>
          <w:p w14:paraId="19161E07" w14:textId="77777777" w:rsidR="00087E71" w:rsidRDefault="00087E71" w:rsidP="00087E71">
            <w:pPr>
              <w:spacing w:after="0"/>
              <w:jc w:val="both"/>
              <w:rPr>
                <w:rFonts w:ascii="Times New Roman" w:hAnsi="Times New Roman" w:cs="Times New Roman"/>
                <w:sz w:val="24"/>
                <w:szCs w:val="24"/>
              </w:rPr>
            </w:pPr>
            <w:r>
              <w:rPr>
                <w:rFonts w:ascii="Times New Roman" w:hAnsi="Times New Roman" w:cs="Times New Roman"/>
                <w:bCs/>
                <w:sz w:val="24"/>
                <w:szCs w:val="24"/>
              </w:rPr>
              <w:t>Физическая культура в профессиональной деятельности</w:t>
            </w:r>
          </w:p>
        </w:tc>
        <w:tc>
          <w:tcPr>
            <w:tcW w:w="993" w:type="dxa"/>
            <w:vMerge w:val="restart"/>
            <w:tcBorders>
              <w:top w:val="single" w:sz="4" w:space="0" w:color="auto"/>
              <w:left w:val="single" w:sz="4" w:space="0" w:color="auto"/>
              <w:right w:val="single" w:sz="4" w:space="0" w:color="auto"/>
            </w:tcBorders>
            <w:vAlign w:val="center"/>
          </w:tcPr>
          <w:p w14:paraId="008AA8F2" w14:textId="42D13691" w:rsidR="00087E71" w:rsidRDefault="00087E71" w:rsidP="00087E7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296" w:type="dxa"/>
            <w:tcBorders>
              <w:top w:val="single" w:sz="4" w:space="0" w:color="auto"/>
              <w:left w:val="single" w:sz="4" w:space="0" w:color="auto"/>
              <w:bottom w:val="single" w:sz="4" w:space="0" w:color="auto"/>
              <w:right w:val="single" w:sz="4" w:space="0" w:color="auto"/>
            </w:tcBorders>
            <w:vAlign w:val="center"/>
          </w:tcPr>
          <w:p w14:paraId="627FFA71" w14:textId="77777777" w:rsidR="00087E71" w:rsidRDefault="00087E71" w:rsidP="00087E7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62B7B989" w14:textId="460291A5"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087E71" w14:paraId="0D3E5B4B" w14:textId="77777777" w:rsidTr="00415CDF">
        <w:trPr>
          <w:trHeight w:val="271"/>
        </w:trPr>
        <w:tc>
          <w:tcPr>
            <w:tcW w:w="567" w:type="dxa"/>
            <w:vMerge/>
            <w:tcBorders>
              <w:left w:val="single" w:sz="4" w:space="0" w:color="auto"/>
              <w:right w:val="single" w:sz="4" w:space="0" w:color="auto"/>
            </w:tcBorders>
            <w:vAlign w:val="center"/>
          </w:tcPr>
          <w:p w14:paraId="19AA7763" w14:textId="77777777" w:rsidR="00087E71" w:rsidRDefault="00087E71" w:rsidP="00087E71">
            <w:pPr>
              <w:spacing w:after="0"/>
              <w:rPr>
                <w:rFonts w:ascii="Times New Roman" w:eastAsia="Times New Roman" w:hAnsi="Times New Roman" w:cs="Times New Roman"/>
                <w:sz w:val="24"/>
                <w:szCs w:val="24"/>
                <w:lang w:eastAsia="ru-RU"/>
              </w:rPr>
            </w:pPr>
          </w:p>
        </w:tc>
        <w:tc>
          <w:tcPr>
            <w:tcW w:w="3402" w:type="dxa"/>
            <w:vMerge/>
            <w:tcBorders>
              <w:left w:val="single" w:sz="4" w:space="0" w:color="auto"/>
              <w:right w:val="single" w:sz="4" w:space="0" w:color="auto"/>
            </w:tcBorders>
          </w:tcPr>
          <w:p w14:paraId="3BB2CE42" w14:textId="77777777" w:rsidR="00087E71" w:rsidRDefault="00087E71" w:rsidP="00087E71">
            <w:pPr>
              <w:spacing w:after="0"/>
              <w:rPr>
                <w:rFonts w:ascii="Times New Roman" w:eastAsia="Times New Roman" w:hAnsi="Times New Roman" w:cs="Times New Roman"/>
                <w:sz w:val="24"/>
                <w:szCs w:val="24"/>
                <w:lang w:eastAsia="ru-RU"/>
              </w:rPr>
            </w:pPr>
          </w:p>
        </w:tc>
        <w:tc>
          <w:tcPr>
            <w:tcW w:w="993" w:type="dxa"/>
            <w:vMerge/>
            <w:tcBorders>
              <w:left w:val="single" w:sz="4" w:space="0" w:color="auto"/>
              <w:right w:val="single" w:sz="4" w:space="0" w:color="auto"/>
            </w:tcBorders>
            <w:vAlign w:val="center"/>
          </w:tcPr>
          <w:p w14:paraId="559F83C8" w14:textId="77777777" w:rsidR="00087E71" w:rsidRDefault="00087E71" w:rsidP="00087E71">
            <w:pPr>
              <w:spacing w:after="0"/>
              <w:rPr>
                <w:rFonts w:ascii="Times New Roman" w:eastAsia="Times New Roman" w:hAnsi="Times New Roman" w:cs="Times New Roman"/>
                <w:sz w:val="24"/>
                <w:szCs w:val="24"/>
                <w:lang w:eastAsia="ru-RU"/>
              </w:rPr>
            </w:pPr>
          </w:p>
        </w:tc>
        <w:tc>
          <w:tcPr>
            <w:tcW w:w="2296" w:type="dxa"/>
            <w:tcBorders>
              <w:top w:val="single" w:sz="4" w:space="0" w:color="auto"/>
              <w:left w:val="single" w:sz="4" w:space="0" w:color="auto"/>
              <w:bottom w:val="single" w:sz="4" w:space="0" w:color="auto"/>
              <w:right w:val="single" w:sz="4" w:space="0" w:color="auto"/>
            </w:tcBorders>
            <w:vAlign w:val="center"/>
          </w:tcPr>
          <w:p w14:paraId="638F6646" w14:textId="77777777"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0F53645F" w14:textId="6B9A5263"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087E71" w14:paraId="02CBABFE" w14:textId="77777777" w:rsidTr="00415CDF">
        <w:trPr>
          <w:trHeight w:val="271"/>
        </w:trPr>
        <w:tc>
          <w:tcPr>
            <w:tcW w:w="567" w:type="dxa"/>
            <w:vMerge/>
            <w:tcBorders>
              <w:left w:val="single" w:sz="4" w:space="0" w:color="auto"/>
              <w:right w:val="single" w:sz="4" w:space="0" w:color="auto"/>
            </w:tcBorders>
            <w:vAlign w:val="center"/>
          </w:tcPr>
          <w:p w14:paraId="2C410A5D" w14:textId="77777777" w:rsidR="00087E71" w:rsidRDefault="00087E71" w:rsidP="00087E71">
            <w:pPr>
              <w:spacing w:after="0"/>
              <w:rPr>
                <w:rFonts w:ascii="Times New Roman" w:eastAsia="Times New Roman" w:hAnsi="Times New Roman" w:cs="Times New Roman"/>
                <w:sz w:val="24"/>
                <w:szCs w:val="24"/>
                <w:lang w:eastAsia="ru-RU"/>
              </w:rPr>
            </w:pPr>
          </w:p>
        </w:tc>
        <w:tc>
          <w:tcPr>
            <w:tcW w:w="3402" w:type="dxa"/>
            <w:vMerge/>
            <w:tcBorders>
              <w:left w:val="single" w:sz="4" w:space="0" w:color="auto"/>
              <w:right w:val="single" w:sz="4" w:space="0" w:color="auto"/>
            </w:tcBorders>
          </w:tcPr>
          <w:p w14:paraId="56375B83" w14:textId="77777777" w:rsidR="00087E71" w:rsidRDefault="00087E71" w:rsidP="00087E71">
            <w:pPr>
              <w:spacing w:after="0"/>
              <w:rPr>
                <w:rFonts w:ascii="Times New Roman" w:eastAsia="Times New Roman" w:hAnsi="Times New Roman" w:cs="Times New Roman"/>
                <w:sz w:val="24"/>
                <w:szCs w:val="24"/>
                <w:lang w:eastAsia="ru-RU"/>
              </w:rPr>
            </w:pPr>
          </w:p>
        </w:tc>
        <w:tc>
          <w:tcPr>
            <w:tcW w:w="993" w:type="dxa"/>
            <w:vMerge/>
            <w:tcBorders>
              <w:left w:val="single" w:sz="4" w:space="0" w:color="auto"/>
              <w:right w:val="single" w:sz="4" w:space="0" w:color="auto"/>
            </w:tcBorders>
            <w:vAlign w:val="center"/>
          </w:tcPr>
          <w:p w14:paraId="24BEA69B" w14:textId="77777777" w:rsidR="00087E71" w:rsidRDefault="00087E71" w:rsidP="00087E71">
            <w:pPr>
              <w:spacing w:after="0"/>
              <w:rPr>
                <w:rFonts w:ascii="Times New Roman" w:eastAsia="Times New Roman" w:hAnsi="Times New Roman" w:cs="Times New Roman"/>
                <w:sz w:val="24"/>
                <w:szCs w:val="24"/>
                <w:lang w:eastAsia="ru-RU"/>
              </w:rPr>
            </w:pPr>
          </w:p>
        </w:tc>
        <w:tc>
          <w:tcPr>
            <w:tcW w:w="2296" w:type="dxa"/>
            <w:tcBorders>
              <w:top w:val="single" w:sz="4" w:space="0" w:color="auto"/>
              <w:left w:val="single" w:sz="4" w:space="0" w:color="auto"/>
              <w:bottom w:val="single" w:sz="4" w:space="0" w:color="auto"/>
              <w:right w:val="single" w:sz="4" w:space="0" w:color="auto"/>
            </w:tcBorders>
            <w:vAlign w:val="center"/>
          </w:tcPr>
          <w:p w14:paraId="410A3F02" w14:textId="77777777" w:rsidR="00087E71" w:rsidRDefault="00087E71" w:rsidP="00087E7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411FFA21" w14:textId="1A578BF0"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087E71" w14:paraId="23EE9D43" w14:textId="77777777" w:rsidTr="00415CDF">
        <w:trPr>
          <w:trHeight w:val="126"/>
        </w:trPr>
        <w:tc>
          <w:tcPr>
            <w:tcW w:w="567" w:type="dxa"/>
            <w:vMerge/>
            <w:tcBorders>
              <w:left w:val="single" w:sz="4" w:space="0" w:color="auto"/>
              <w:right w:val="single" w:sz="4" w:space="0" w:color="auto"/>
            </w:tcBorders>
            <w:vAlign w:val="center"/>
          </w:tcPr>
          <w:p w14:paraId="5A91E73E" w14:textId="77777777" w:rsidR="00087E71" w:rsidRDefault="00087E71" w:rsidP="00087E71">
            <w:pPr>
              <w:spacing w:after="0"/>
              <w:rPr>
                <w:rFonts w:ascii="Times New Roman" w:eastAsia="Times New Roman" w:hAnsi="Times New Roman" w:cs="Times New Roman"/>
                <w:sz w:val="24"/>
                <w:szCs w:val="24"/>
                <w:lang w:eastAsia="ru-RU"/>
              </w:rPr>
            </w:pPr>
          </w:p>
        </w:tc>
        <w:tc>
          <w:tcPr>
            <w:tcW w:w="3402" w:type="dxa"/>
            <w:vMerge/>
            <w:tcBorders>
              <w:left w:val="single" w:sz="4" w:space="0" w:color="auto"/>
              <w:right w:val="single" w:sz="4" w:space="0" w:color="auto"/>
            </w:tcBorders>
          </w:tcPr>
          <w:p w14:paraId="2A6129AB" w14:textId="77777777" w:rsidR="00087E71" w:rsidRDefault="00087E71" w:rsidP="00087E71">
            <w:pPr>
              <w:spacing w:after="0"/>
              <w:rPr>
                <w:rFonts w:ascii="Times New Roman" w:eastAsia="Times New Roman" w:hAnsi="Times New Roman" w:cs="Times New Roman"/>
                <w:sz w:val="24"/>
                <w:szCs w:val="24"/>
                <w:lang w:eastAsia="ru-RU"/>
              </w:rPr>
            </w:pPr>
          </w:p>
        </w:tc>
        <w:tc>
          <w:tcPr>
            <w:tcW w:w="993" w:type="dxa"/>
            <w:vMerge/>
            <w:tcBorders>
              <w:left w:val="single" w:sz="4" w:space="0" w:color="auto"/>
              <w:right w:val="single" w:sz="4" w:space="0" w:color="auto"/>
            </w:tcBorders>
            <w:vAlign w:val="center"/>
          </w:tcPr>
          <w:p w14:paraId="6C883E10" w14:textId="77777777" w:rsidR="00087E71" w:rsidRDefault="00087E71" w:rsidP="00087E71">
            <w:pPr>
              <w:spacing w:after="0"/>
              <w:rPr>
                <w:rFonts w:ascii="Times New Roman" w:eastAsia="Times New Roman" w:hAnsi="Times New Roman" w:cs="Times New Roman"/>
                <w:sz w:val="24"/>
                <w:szCs w:val="24"/>
                <w:lang w:eastAsia="ru-RU"/>
              </w:rPr>
            </w:pPr>
          </w:p>
        </w:tc>
        <w:tc>
          <w:tcPr>
            <w:tcW w:w="2296" w:type="dxa"/>
            <w:tcBorders>
              <w:top w:val="single" w:sz="4" w:space="0" w:color="auto"/>
              <w:left w:val="single" w:sz="4" w:space="0" w:color="auto"/>
              <w:bottom w:val="single" w:sz="4" w:space="0" w:color="auto"/>
              <w:right w:val="single" w:sz="4" w:space="0" w:color="auto"/>
            </w:tcBorders>
            <w:vAlign w:val="center"/>
          </w:tcPr>
          <w:p w14:paraId="41C1EDD0" w14:textId="77777777" w:rsidR="00087E71" w:rsidRDefault="00087E71" w:rsidP="00087E7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47CD2419" w14:textId="4A3FC795"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087E71" w14:paraId="054CCB04" w14:textId="77777777" w:rsidTr="00415CDF">
        <w:trPr>
          <w:trHeight w:val="135"/>
        </w:trPr>
        <w:tc>
          <w:tcPr>
            <w:tcW w:w="567" w:type="dxa"/>
            <w:vMerge/>
            <w:tcBorders>
              <w:left w:val="single" w:sz="4" w:space="0" w:color="auto"/>
              <w:bottom w:val="single" w:sz="4" w:space="0" w:color="auto"/>
              <w:right w:val="single" w:sz="4" w:space="0" w:color="auto"/>
            </w:tcBorders>
            <w:vAlign w:val="center"/>
          </w:tcPr>
          <w:p w14:paraId="1413E670" w14:textId="77777777" w:rsidR="00087E71" w:rsidRDefault="00087E71" w:rsidP="00087E71">
            <w:pPr>
              <w:spacing w:after="0"/>
              <w:rPr>
                <w:rFonts w:ascii="Times New Roman" w:eastAsia="Times New Roman" w:hAnsi="Times New Roman" w:cs="Times New Roman"/>
                <w:sz w:val="24"/>
                <w:szCs w:val="24"/>
                <w:lang w:eastAsia="ru-RU"/>
              </w:rPr>
            </w:pPr>
          </w:p>
        </w:tc>
        <w:tc>
          <w:tcPr>
            <w:tcW w:w="3402" w:type="dxa"/>
            <w:vMerge/>
            <w:tcBorders>
              <w:left w:val="single" w:sz="4" w:space="0" w:color="auto"/>
              <w:bottom w:val="single" w:sz="4" w:space="0" w:color="auto"/>
              <w:right w:val="single" w:sz="4" w:space="0" w:color="auto"/>
            </w:tcBorders>
          </w:tcPr>
          <w:p w14:paraId="5A7C1B05" w14:textId="77777777" w:rsidR="00087E71" w:rsidRDefault="00087E71" w:rsidP="00087E71">
            <w:pPr>
              <w:spacing w:after="0"/>
              <w:rPr>
                <w:rFonts w:ascii="Times New Roman" w:eastAsia="Times New Roman" w:hAnsi="Times New Roman" w:cs="Times New Roman"/>
                <w:sz w:val="24"/>
                <w:szCs w:val="24"/>
                <w:lang w:eastAsia="ru-RU"/>
              </w:rPr>
            </w:pPr>
          </w:p>
        </w:tc>
        <w:tc>
          <w:tcPr>
            <w:tcW w:w="993" w:type="dxa"/>
            <w:vMerge/>
            <w:tcBorders>
              <w:left w:val="single" w:sz="4" w:space="0" w:color="auto"/>
              <w:bottom w:val="single" w:sz="4" w:space="0" w:color="auto"/>
              <w:right w:val="single" w:sz="4" w:space="0" w:color="auto"/>
            </w:tcBorders>
            <w:vAlign w:val="center"/>
          </w:tcPr>
          <w:p w14:paraId="662581D4" w14:textId="77777777" w:rsidR="00087E71" w:rsidRDefault="00087E71" w:rsidP="00087E71">
            <w:pPr>
              <w:spacing w:after="0"/>
              <w:rPr>
                <w:rFonts w:ascii="Times New Roman" w:eastAsia="Times New Roman" w:hAnsi="Times New Roman" w:cs="Times New Roman"/>
                <w:sz w:val="24"/>
                <w:szCs w:val="24"/>
                <w:lang w:eastAsia="ru-RU"/>
              </w:rPr>
            </w:pPr>
          </w:p>
        </w:tc>
        <w:tc>
          <w:tcPr>
            <w:tcW w:w="2296" w:type="dxa"/>
            <w:tcBorders>
              <w:top w:val="single" w:sz="4" w:space="0" w:color="auto"/>
              <w:left w:val="single" w:sz="4" w:space="0" w:color="auto"/>
              <w:bottom w:val="single" w:sz="4" w:space="0" w:color="auto"/>
              <w:right w:val="single" w:sz="4" w:space="0" w:color="auto"/>
            </w:tcBorders>
            <w:vAlign w:val="center"/>
          </w:tcPr>
          <w:p w14:paraId="47F29B40" w14:textId="77777777" w:rsidR="00087E71" w:rsidRDefault="00087E71" w:rsidP="00087E71">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1871" w:type="dxa"/>
            <w:tcBorders>
              <w:top w:val="single" w:sz="4" w:space="0" w:color="auto"/>
              <w:left w:val="single" w:sz="4" w:space="0" w:color="auto"/>
              <w:bottom w:val="single" w:sz="4" w:space="0" w:color="auto"/>
              <w:right w:val="single" w:sz="4" w:space="0" w:color="auto"/>
            </w:tcBorders>
            <w:vAlign w:val="center"/>
          </w:tcPr>
          <w:p w14:paraId="413ABC0B" w14:textId="56A10022" w:rsidR="00087E71" w:rsidRDefault="00087E71" w:rsidP="00087E7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bl>
    <w:p w14:paraId="6E1503D6" w14:textId="635F35A5" w:rsidR="00D26C28" w:rsidRDefault="00D87B16">
      <w:pPr>
        <w:pStyle w:val="26"/>
        <w:shd w:val="clear" w:color="auto" w:fill="auto"/>
        <w:spacing w:before="0" w:after="0" w:line="360" w:lineRule="auto"/>
        <w:ind w:firstLine="708"/>
        <w:jc w:val="both"/>
        <w:rPr>
          <w:rFonts w:eastAsia="Calibri"/>
          <w:b w:val="0"/>
          <w:sz w:val="24"/>
          <w:szCs w:val="24"/>
          <w:lang w:eastAsia="ru-RU"/>
        </w:rPr>
      </w:pPr>
      <w:r>
        <w:rPr>
          <w:rFonts w:eastAsia="Calibri"/>
          <w:b w:val="0"/>
          <w:sz w:val="24"/>
          <w:szCs w:val="24"/>
          <w:lang w:eastAsia="ru-RU"/>
        </w:rPr>
        <w:t xml:space="preserve">Для инвалидов и лиц с ограниченными возможностями здоровья устанавливается особый порядок освоения дисциплины с учетом их состояния здоровья. </w:t>
      </w:r>
    </w:p>
    <w:p w14:paraId="3741091A" w14:textId="77777777" w:rsidR="00D26C28" w:rsidRDefault="00D87B16">
      <w:pPr>
        <w:pStyle w:val="26"/>
        <w:shd w:val="clear" w:color="auto" w:fill="auto"/>
        <w:spacing w:before="0" w:after="0" w:line="360" w:lineRule="auto"/>
        <w:ind w:firstLine="708"/>
        <w:jc w:val="both"/>
        <w:rPr>
          <w:b w:val="0"/>
          <w:sz w:val="24"/>
          <w:szCs w:val="24"/>
        </w:rPr>
      </w:pPr>
      <w:r>
        <w:rPr>
          <w:b w:val="0"/>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w:t>
      </w:r>
      <w:r>
        <w:rPr>
          <w:b w:val="0"/>
          <w:sz w:val="24"/>
          <w:szCs w:val="24"/>
        </w:rPr>
        <w:lastRenderedPageBreak/>
        <w:t>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5506F4B3" w14:textId="77777777" w:rsidR="00D26C28" w:rsidRDefault="00D87B16">
      <w:pPr>
        <w:pStyle w:val="26"/>
        <w:shd w:val="clear" w:color="auto" w:fill="auto"/>
        <w:spacing w:before="0" w:after="0" w:line="360" w:lineRule="auto"/>
        <w:ind w:firstLine="708"/>
        <w:jc w:val="both"/>
        <w:rPr>
          <w:b w:val="0"/>
          <w:sz w:val="24"/>
          <w:szCs w:val="24"/>
        </w:rPr>
      </w:pPr>
      <w:r>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D26C28" w14:paraId="00B9308C" w14:textId="77777777">
        <w:tc>
          <w:tcPr>
            <w:tcW w:w="3115" w:type="dxa"/>
            <w:tcBorders>
              <w:top w:val="single" w:sz="4" w:space="0" w:color="auto"/>
              <w:left w:val="single" w:sz="4" w:space="0" w:color="auto"/>
              <w:bottom w:val="single" w:sz="4" w:space="0" w:color="auto"/>
              <w:right w:val="single" w:sz="4" w:space="0" w:color="auto"/>
            </w:tcBorders>
          </w:tcPr>
          <w:p w14:paraId="06E65118" w14:textId="77777777" w:rsidR="00D26C28" w:rsidRDefault="00D87B16" w:rsidP="0014121F">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tcPr>
          <w:p w14:paraId="4CC1C5EF" w14:textId="77777777" w:rsidR="00D26C28" w:rsidRDefault="00D87B16" w:rsidP="0014121F">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tcPr>
          <w:p w14:paraId="40D32EDA" w14:textId="77777777" w:rsidR="00D26C28" w:rsidRDefault="00D87B16" w:rsidP="0014121F">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sz w:val="24"/>
                <w:szCs w:val="24"/>
                <w:lang w:eastAsia="ru-RU"/>
              </w:rPr>
            </w:pPr>
            <w:r>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D26C28" w14:paraId="47F38525" w14:textId="77777777">
        <w:tc>
          <w:tcPr>
            <w:tcW w:w="3115" w:type="dxa"/>
            <w:tcBorders>
              <w:top w:val="single" w:sz="4" w:space="0" w:color="auto"/>
              <w:left w:val="single" w:sz="4" w:space="0" w:color="auto"/>
              <w:bottom w:val="single" w:sz="4" w:space="0" w:color="auto"/>
              <w:right w:val="single" w:sz="4" w:space="0" w:color="auto"/>
            </w:tcBorders>
          </w:tcPr>
          <w:p w14:paraId="5B882C0C" w14:textId="77777777" w:rsidR="00D26C28" w:rsidRDefault="00D87B16" w:rsidP="0014121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в печатной форме увеличенным шрифтом, </w:t>
            </w:r>
          </w:p>
          <w:p w14:paraId="120EA340" w14:textId="77777777" w:rsidR="00D26C28" w:rsidRDefault="00D87B16" w:rsidP="0014121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14:paraId="569999DA" w14:textId="77777777" w:rsidR="00D26C28" w:rsidRDefault="00D87B16" w:rsidP="0014121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tcPr>
          <w:p w14:paraId="5DB02499" w14:textId="77777777" w:rsidR="00D26C28" w:rsidRDefault="00D87B16" w:rsidP="0014121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14:paraId="4978EAB5" w14:textId="77777777" w:rsidR="00D26C28" w:rsidRDefault="00D87B16" w:rsidP="0014121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tcPr>
          <w:p w14:paraId="3ED0F586" w14:textId="77777777" w:rsidR="00D26C28" w:rsidRDefault="00D87B16" w:rsidP="0014121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14:paraId="7167F25D" w14:textId="77777777" w:rsidR="00D26C28" w:rsidRDefault="00D87B16" w:rsidP="0014121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документа, </w:t>
            </w:r>
          </w:p>
          <w:p w14:paraId="3BC9CE13" w14:textId="77777777" w:rsidR="00D26C28" w:rsidRDefault="00D87B16" w:rsidP="0014121F">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14:paraId="6447B8E7" w14:textId="77777777" w:rsidR="00D26C28" w:rsidRDefault="00D26C28">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b/>
          <w:caps/>
          <w:sz w:val="24"/>
          <w:szCs w:val="24"/>
          <w:lang w:eastAsia="ru-RU"/>
        </w:rPr>
      </w:pPr>
    </w:p>
    <w:p w14:paraId="2E8D554E" w14:textId="77777777" w:rsidR="00D26C28" w:rsidRDefault="00D87B16">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7F0E4D93" w14:textId="77777777" w:rsidR="00D26C28" w:rsidRDefault="00D87B16">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операционной системы Windows XP, 7,0, 8.1; пакета программ Microsoft Office 2013, антивирусного программного обеспечения eset ENDPOINT ANTIVIRUS.</w:t>
      </w:r>
    </w:p>
    <w:p w14:paraId="62C3021A" w14:textId="0A07F737" w:rsidR="00D26C28" w:rsidRDefault="00D87B16">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6E348977" w14:textId="190E2307" w:rsidR="00D26C28" w:rsidRDefault="00D87B16">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консультации с использованием электронной информационно-образовательной среды </w:t>
      </w:r>
      <w:r>
        <w:rPr>
          <w:rFonts w:ascii="Times New Roman" w:hAnsi="Times New Roman"/>
          <w:sz w:val="24"/>
          <w:szCs w:val="24"/>
          <w:lang w:eastAsia="ru-RU"/>
        </w:rPr>
        <w:lastRenderedPageBreak/>
        <w:t>(чат, вебинар), консультации в форумах учебных дисциплин электронной системы дистанционного обучения;</w:t>
      </w:r>
    </w:p>
    <w:p w14:paraId="708A9B41" w14:textId="77777777" w:rsidR="00D26C28" w:rsidRDefault="00D87B16">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107304BA" w14:textId="77777777" w:rsidR="00D26C28" w:rsidRDefault="00D87B16">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27890DA4" w14:textId="02D41FC0" w:rsidR="00D26C28" w:rsidRDefault="00D87B16">
      <w:pPr>
        <w:spacing w:after="0" w:line="240" w:lineRule="auto"/>
        <w:jc w:val="center"/>
        <w:rPr>
          <w:rFonts w:ascii="Times New Roman" w:eastAsia="Calibri" w:hAnsi="Times New Roman" w:cs="Times New Roman"/>
          <w:b/>
          <w:bCs/>
          <w:sz w:val="24"/>
          <w:szCs w:val="24"/>
          <w:u w:color="000000"/>
          <w:lang w:eastAsia="ru-RU"/>
        </w:rPr>
      </w:pPr>
      <w:r w:rsidRPr="00415CDF">
        <w:rPr>
          <w:rFonts w:ascii="Times New Roman" w:eastAsia="Calibri" w:hAnsi="Times New Roman" w:cs="Times New Roman"/>
          <w:b/>
          <w:bCs/>
          <w:sz w:val="24"/>
          <w:szCs w:val="24"/>
          <w:u w:color="000000"/>
          <w:lang w:eastAsia="ru-RU"/>
        </w:rPr>
        <w:t>Перечень программного обеспечения программы</w:t>
      </w:r>
    </w:p>
    <w:p w14:paraId="1ED2ABF8" w14:textId="77777777" w:rsidR="00415CDF" w:rsidRPr="00415CDF" w:rsidRDefault="00415CDF">
      <w:pPr>
        <w:spacing w:after="0" w:line="240" w:lineRule="auto"/>
        <w:jc w:val="center"/>
        <w:rPr>
          <w:rFonts w:ascii="Times New Roman" w:eastAsia="Calibri" w:hAnsi="Times New Roman" w:cs="Times New Roman"/>
          <w:b/>
          <w:bCs/>
          <w:sz w:val="24"/>
          <w:szCs w:val="24"/>
          <w:u w:color="000000"/>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D26C28" w:rsidRPr="00415CDF" w14:paraId="2A7B50AE"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tcPr>
          <w:p w14:paraId="4FDD1DA6" w14:textId="77777777" w:rsidR="00D26C28" w:rsidRPr="00415CDF" w:rsidRDefault="00D87B16">
            <w:pPr>
              <w:keepNext/>
              <w:autoSpaceDE w:val="0"/>
              <w:autoSpaceDN w:val="0"/>
              <w:adjustRightInd w:val="0"/>
              <w:spacing w:after="0" w:line="240" w:lineRule="auto"/>
              <w:jc w:val="center"/>
              <w:rPr>
                <w:rFonts w:ascii="Times New Roman" w:eastAsia="Arial Unicode MS" w:hAnsi="Times New Roman" w:cs="Times New Roman"/>
                <w:b/>
                <w:sz w:val="24"/>
                <w:szCs w:val="24"/>
                <w:u w:color="000000"/>
                <w:lang w:eastAsia="ru-RU"/>
              </w:rPr>
            </w:pPr>
            <w:r w:rsidRPr="00415CDF">
              <w:rPr>
                <w:rFonts w:ascii="Times New Roman" w:eastAsia="Arial Unicode MS" w:hAnsi="Times New Roman" w:cs="Times New Roman"/>
                <w:b/>
                <w:sz w:val="24"/>
                <w:szCs w:val="24"/>
                <w:u w:color="000000"/>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14:paraId="70C757AC" w14:textId="77777777" w:rsidR="00D26C28" w:rsidRPr="00415CDF" w:rsidRDefault="00D87B16">
            <w:pPr>
              <w:keepNext/>
              <w:autoSpaceDE w:val="0"/>
              <w:autoSpaceDN w:val="0"/>
              <w:adjustRightInd w:val="0"/>
              <w:spacing w:after="0" w:line="240" w:lineRule="auto"/>
              <w:jc w:val="center"/>
              <w:rPr>
                <w:rFonts w:ascii="Times New Roman" w:eastAsia="Arial Unicode MS" w:hAnsi="Times New Roman" w:cs="Times New Roman"/>
                <w:b/>
                <w:sz w:val="24"/>
                <w:szCs w:val="24"/>
                <w:u w:color="000000"/>
                <w:lang w:eastAsia="ru-RU"/>
              </w:rPr>
            </w:pPr>
            <w:r w:rsidRPr="00415CDF">
              <w:rPr>
                <w:rFonts w:ascii="Times New Roman" w:eastAsia="Arial Unicode MS" w:hAnsi="Times New Roman" w:cs="Times New Roman"/>
                <w:b/>
                <w:sz w:val="24"/>
                <w:szCs w:val="24"/>
                <w:u w:color="000000"/>
                <w:lang w:eastAsia="ru-RU"/>
              </w:rPr>
              <w:t>Назначение и тип лицензии программного обеспечения</w:t>
            </w:r>
          </w:p>
        </w:tc>
      </w:tr>
      <w:tr w:rsidR="00D26C28" w:rsidRPr="00415CDF" w14:paraId="20BDE6A0"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57D2EBF7" w14:textId="77777777" w:rsidR="00D26C28" w:rsidRPr="00415CDF" w:rsidRDefault="00D87B16">
            <w:pPr>
              <w:autoSpaceDE w:val="0"/>
              <w:autoSpaceDN w:val="0"/>
              <w:adjustRightInd w:val="0"/>
              <w:spacing w:after="0" w:line="240" w:lineRule="auto"/>
              <w:rPr>
                <w:rFonts w:ascii="Times New Roman" w:eastAsia="Arial Unicode MS" w:hAnsi="Times New Roman" w:cs="Times New Roman"/>
                <w:sz w:val="24"/>
                <w:szCs w:val="24"/>
                <w:u w:color="000000"/>
                <w:lang w:val="en-US" w:eastAsia="ru-RU"/>
              </w:rPr>
            </w:pPr>
            <w:r w:rsidRPr="00415CDF">
              <w:rPr>
                <w:rFonts w:ascii="Times New Roman" w:eastAsia="Arial Unicode MS" w:hAnsi="Times New Roman" w:cs="Times New Roman"/>
                <w:sz w:val="24"/>
                <w:szCs w:val="24"/>
                <w:u w:color="000000"/>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14:paraId="51B34AE1" w14:textId="77777777" w:rsidR="00D26C28" w:rsidRPr="00415CDF" w:rsidRDefault="00D87B16">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15CDF">
              <w:rPr>
                <w:rFonts w:ascii="Times New Roman" w:eastAsia="Arial Unicode MS" w:hAnsi="Times New Roman" w:cs="Times New Roman"/>
                <w:sz w:val="24"/>
                <w:szCs w:val="24"/>
                <w:u w:color="000000"/>
                <w:lang w:eastAsia="ru-RU"/>
              </w:rPr>
              <w:t>Интегрированный пакет прикладных программ.</w:t>
            </w:r>
          </w:p>
          <w:p w14:paraId="664C8602" w14:textId="77777777" w:rsidR="00D26C28" w:rsidRPr="00415CDF" w:rsidRDefault="00D87B16">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15CDF">
              <w:rPr>
                <w:rFonts w:ascii="Times New Roman" w:eastAsia="Arial Unicode MS" w:hAnsi="Times New Roman" w:cs="Times New Roman"/>
                <w:sz w:val="24"/>
                <w:szCs w:val="24"/>
                <w:u w:color="000000"/>
                <w:lang w:eastAsia="ru-RU"/>
              </w:rPr>
              <w:t>Лицензионная версия</w:t>
            </w:r>
          </w:p>
        </w:tc>
      </w:tr>
      <w:tr w:rsidR="00D26C28" w:rsidRPr="00415CDF" w14:paraId="6BDFF014"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3045512E" w14:textId="77777777" w:rsidR="00D26C28" w:rsidRPr="00415CDF" w:rsidRDefault="00D87B16">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15CDF">
              <w:rPr>
                <w:rFonts w:ascii="Times New Roman" w:eastAsia="Arial Unicode MS" w:hAnsi="Times New Roman" w:cs="Times New Roman"/>
                <w:sz w:val="24"/>
                <w:szCs w:val="24"/>
                <w:u w:color="000000"/>
                <w:lang w:eastAsia="ru-RU"/>
              </w:rPr>
              <w:t>Openoffice</w:t>
            </w:r>
          </w:p>
        </w:tc>
        <w:tc>
          <w:tcPr>
            <w:tcW w:w="6629" w:type="dxa"/>
            <w:tcBorders>
              <w:top w:val="single" w:sz="4" w:space="0" w:color="auto"/>
              <w:left w:val="single" w:sz="4" w:space="0" w:color="auto"/>
              <w:bottom w:val="single" w:sz="4" w:space="0" w:color="auto"/>
              <w:right w:val="single" w:sz="4" w:space="0" w:color="auto"/>
            </w:tcBorders>
            <w:vAlign w:val="center"/>
          </w:tcPr>
          <w:p w14:paraId="6E482F5E" w14:textId="77777777" w:rsidR="00D26C28" w:rsidRPr="00415CDF" w:rsidRDefault="00D87B16">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15CDF">
              <w:rPr>
                <w:rFonts w:ascii="Times New Roman" w:eastAsia="Arial Unicode MS" w:hAnsi="Times New Roman" w:cs="Times New Roman"/>
                <w:sz w:val="24"/>
                <w:szCs w:val="24"/>
                <w:u w:color="000000"/>
                <w:lang w:eastAsia="ru-RU"/>
              </w:rPr>
              <w:t>Интегрированный пакет прикладных программ.</w:t>
            </w:r>
          </w:p>
          <w:p w14:paraId="624E2B4C" w14:textId="77777777" w:rsidR="00D26C28" w:rsidRPr="00415CDF" w:rsidRDefault="00D87B16">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15CDF">
              <w:rPr>
                <w:rFonts w:ascii="Times New Roman" w:eastAsia="Arial Unicode MS" w:hAnsi="Times New Roman" w:cs="Times New Roman"/>
                <w:sz w:val="24"/>
                <w:szCs w:val="24"/>
                <w:u w:color="000000"/>
                <w:lang w:eastAsia="ru-RU"/>
              </w:rPr>
              <w:t>Свободно распространяемый</w:t>
            </w:r>
          </w:p>
        </w:tc>
      </w:tr>
      <w:tr w:rsidR="00D26C28" w:rsidRPr="00415CDF" w14:paraId="4351F8F5" w14:textId="7777777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14:paraId="090A1792" w14:textId="77777777" w:rsidR="00D26C28" w:rsidRPr="00415CDF" w:rsidRDefault="00D87B16">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15CDF">
              <w:rPr>
                <w:rFonts w:ascii="Times New Roman" w:eastAsia="Arial Unicode MS" w:hAnsi="Times New Roman" w:cs="Times New Roman"/>
                <w:sz w:val="24"/>
                <w:szCs w:val="24"/>
                <w:u w:color="000000"/>
                <w:lang w:eastAsia="ru-RU"/>
              </w:rPr>
              <w:t>ИПС «КонсультантПлюс»</w:t>
            </w:r>
          </w:p>
          <w:p w14:paraId="6336E985" w14:textId="77777777" w:rsidR="00D26C28" w:rsidRPr="00415CDF" w:rsidRDefault="00D87B16">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15CDF">
              <w:rPr>
                <w:rFonts w:ascii="Times New Roman" w:eastAsia="Arial Unicode MS" w:hAnsi="Times New Roman" w:cs="Times New Roman"/>
                <w:sz w:val="24"/>
                <w:szCs w:val="24"/>
                <w:u w:color="000000"/>
                <w:lang w:val="en-US" w:eastAsia="ru-RU"/>
              </w:rPr>
              <w:t>URL</w:t>
            </w:r>
            <w:r w:rsidRPr="00415CDF">
              <w:rPr>
                <w:rFonts w:ascii="Times New Roman" w:eastAsia="Arial Unicode MS" w:hAnsi="Times New Roman" w:cs="Times New Roman"/>
                <w:sz w:val="24"/>
                <w:szCs w:val="24"/>
                <w:u w:color="000000"/>
                <w:lang w:eastAsia="ru-RU"/>
              </w:rPr>
              <w:t xml:space="preserve">: </w:t>
            </w:r>
            <w:r w:rsidRPr="00415CDF">
              <w:rPr>
                <w:rFonts w:ascii="Times New Roman" w:eastAsia="Arial Unicode MS" w:hAnsi="Times New Roman" w:cs="Times New Roman"/>
                <w:sz w:val="24"/>
                <w:szCs w:val="24"/>
                <w:u w:color="000000"/>
                <w:lang w:val="en-US" w:eastAsia="ru-RU"/>
              </w:rPr>
              <w:t>http</w:t>
            </w:r>
            <w:r w:rsidRPr="00415CDF">
              <w:rPr>
                <w:rFonts w:ascii="Times New Roman" w:eastAsia="Arial Unicode MS" w:hAnsi="Times New Roman" w:cs="Times New Roman"/>
                <w:sz w:val="24"/>
                <w:szCs w:val="24"/>
                <w:u w:color="000000"/>
                <w:lang w:eastAsia="ru-RU"/>
              </w:rPr>
              <w:t>://</w:t>
            </w:r>
            <w:r w:rsidRPr="00415CDF">
              <w:rPr>
                <w:rFonts w:ascii="Times New Roman" w:eastAsia="Arial Unicode MS" w:hAnsi="Times New Roman" w:cs="Times New Roman"/>
                <w:sz w:val="24"/>
                <w:szCs w:val="24"/>
                <w:u w:color="000000"/>
                <w:lang w:val="en-US" w:eastAsia="ru-RU"/>
              </w:rPr>
              <w:t>www</w:t>
            </w:r>
            <w:r w:rsidRPr="00415CDF">
              <w:rPr>
                <w:rFonts w:ascii="Times New Roman" w:eastAsia="Arial Unicode MS" w:hAnsi="Times New Roman" w:cs="Times New Roman"/>
                <w:sz w:val="24"/>
                <w:szCs w:val="24"/>
                <w:u w:color="000000"/>
                <w:lang w:eastAsia="ru-RU"/>
              </w:rPr>
              <w:t>.</w:t>
            </w:r>
            <w:r w:rsidRPr="00415CDF">
              <w:rPr>
                <w:rFonts w:ascii="Times New Roman" w:eastAsia="Arial Unicode MS" w:hAnsi="Times New Roman" w:cs="Times New Roman"/>
                <w:sz w:val="24"/>
                <w:szCs w:val="24"/>
                <w:u w:color="000000"/>
                <w:lang w:val="en-US" w:eastAsia="ru-RU"/>
              </w:rPr>
              <w:t>consultant</w:t>
            </w:r>
            <w:r w:rsidRPr="00415CDF">
              <w:rPr>
                <w:rFonts w:ascii="Times New Roman" w:eastAsia="Arial Unicode MS" w:hAnsi="Times New Roman" w:cs="Times New Roman"/>
                <w:sz w:val="24"/>
                <w:szCs w:val="24"/>
                <w:u w:color="000000"/>
                <w:lang w:eastAsia="ru-RU"/>
              </w:rPr>
              <w:t>.</w:t>
            </w:r>
            <w:r w:rsidRPr="00415CDF">
              <w:rPr>
                <w:rFonts w:ascii="Times New Roman" w:eastAsia="Arial Unicode MS" w:hAnsi="Times New Roman" w:cs="Times New Roman"/>
                <w:sz w:val="24"/>
                <w:szCs w:val="24"/>
                <w:u w:color="000000"/>
                <w:lang w:val="en-US" w:eastAsia="ru-RU"/>
              </w:rPr>
              <w:t>ru</w:t>
            </w:r>
            <w:r w:rsidRPr="00415CDF">
              <w:rPr>
                <w:rFonts w:ascii="Times New Roman" w:eastAsia="Arial Unicode MS" w:hAnsi="Times New Roman" w:cs="Times New Roman"/>
                <w:sz w:val="24"/>
                <w:szCs w:val="24"/>
                <w:u w:color="000000"/>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14:paraId="4CA976F8" w14:textId="77777777" w:rsidR="00D26C28" w:rsidRPr="00415CDF" w:rsidRDefault="00D87B16">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15CDF">
              <w:rPr>
                <w:rFonts w:ascii="Times New Roman" w:eastAsia="Arial Unicode MS" w:hAnsi="Times New Roman" w:cs="Times New Roman"/>
                <w:sz w:val="24"/>
                <w:szCs w:val="24"/>
                <w:u w:color="000000"/>
                <w:lang w:eastAsia="ru-RU"/>
              </w:rPr>
              <w:t>Информационно-поисковая система, позволяющая работать с нормативно-правовыми актами, учебной и научной литературой.</w:t>
            </w:r>
          </w:p>
          <w:p w14:paraId="1C45F844" w14:textId="77777777" w:rsidR="00D26C28" w:rsidRPr="00415CDF" w:rsidRDefault="00D87B16">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15CDF">
              <w:rPr>
                <w:rFonts w:ascii="Times New Roman" w:eastAsia="Arial Unicode MS" w:hAnsi="Times New Roman" w:cs="Times New Roman"/>
                <w:sz w:val="24"/>
                <w:szCs w:val="24"/>
                <w:u w:color="000000"/>
                <w:lang w:eastAsia="ru-RU"/>
              </w:rPr>
              <w:t>Лицензионная версия</w:t>
            </w:r>
          </w:p>
        </w:tc>
      </w:tr>
      <w:tr w:rsidR="00D26C28" w:rsidRPr="00415CDF" w14:paraId="518AF69D"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3AC8A7F2" w14:textId="77777777" w:rsidR="00D26C28" w:rsidRPr="00415CDF" w:rsidRDefault="00D87B16">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val="en-US" w:eastAsia="ru-RU"/>
              </w:rPr>
            </w:pPr>
            <w:r w:rsidRPr="00415CDF">
              <w:rPr>
                <w:rFonts w:ascii="Times New Roman" w:eastAsia="Arial Unicode MS" w:hAnsi="Times New Roman" w:cs="Times New Roman"/>
                <w:sz w:val="24"/>
                <w:szCs w:val="24"/>
                <w:u w:color="000000"/>
                <w:lang w:eastAsia="ru-RU"/>
              </w:rPr>
              <w:t>Знаниум</w:t>
            </w:r>
            <w:r w:rsidRPr="00415CDF">
              <w:rPr>
                <w:rFonts w:ascii="Times New Roman" w:eastAsia="Arial Unicode MS" w:hAnsi="Times New Roman" w:cs="Times New Roman"/>
                <w:sz w:val="24"/>
                <w:szCs w:val="24"/>
                <w:u w:color="000000"/>
                <w:lang w:val="en-US" w:eastAsia="ru-RU"/>
              </w:rPr>
              <w:t xml:space="preserve"> </w:t>
            </w:r>
          </w:p>
          <w:p w14:paraId="3EDFB9B1" w14:textId="77777777" w:rsidR="00D26C28" w:rsidRPr="00415CDF" w:rsidRDefault="00D87B16">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val="en-US" w:eastAsia="ru-RU"/>
              </w:rPr>
            </w:pPr>
            <w:r w:rsidRPr="00415CDF">
              <w:rPr>
                <w:rFonts w:ascii="Times New Roman" w:eastAsia="Arial Unicode MS" w:hAnsi="Times New Roman" w:cs="Times New Roman"/>
                <w:sz w:val="24"/>
                <w:szCs w:val="24"/>
                <w:u w:color="000000"/>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14:paraId="27E39FC8" w14:textId="77777777" w:rsidR="00D26C28" w:rsidRPr="00415CDF" w:rsidRDefault="00D87B16">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15CDF">
              <w:rPr>
                <w:rFonts w:ascii="Times New Roman" w:eastAsia="Arial Unicode MS" w:hAnsi="Times New Roman" w:cs="Times New Roman"/>
                <w:sz w:val="24"/>
                <w:szCs w:val="24"/>
                <w:u w:color="000000"/>
                <w:lang w:eastAsia="ru-RU"/>
              </w:rPr>
              <w:t>Электронная библиотечная система.</w:t>
            </w:r>
          </w:p>
          <w:p w14:paraId="62758562" w14:textId="77777777" w:rsidR="00D26C28" w:rsidRPr="00415CDF" w:rsidRDefault="00D87B16">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15CDF">
              <w:rPr>
                <w:rFonts w:ascii="Times New Roman" w:eastAsia="Arial Unicode MS" w:hAnsi="Times New Roman" w:cs="Times New Roman"/>
                <w:sz w:val="24"/>
                <w:szCs w:val="24"/>
                <w:u w:color="000000"/>
                <w:lang w:eastAsia="ru-RU"/>
              </w:rPr>
              <w:t>Лицензионная версия</w:t>
            </w:r>
          </w:p>
        </w:tc>
      </w:tr>
      <w:tr w:rsidR="00D26C28" w:rsidRPr="00415CDF" w14:paraId="53537070" w14:textId="7777777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14:paraId="5B23C218" w14:textId="77777777" w:rsidR="00D26C28" w:rsidRPr="00415CDF" w:rsidRDefault="00D87B16">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15CDF">
              <w:rPr>
                <w:rFonts w:ascii="Times New Roman" w:eastAsia="Arial Unicode MS" w:hAnsi="Times New Roman" w:cs="Times New Roman"/>
                <w:sz w:val="24"/>
                <w:szCs w:val="24"/>
                <w:u w:color="000000"/>
                <w:lang w:eastAsia="ru-RU"/>
              </w:rPr>
              <w:t xml:space="preserve">Научная электронная библиотека </w:t>
            </w:r>
          </w:p>
          <w:p w14:paraId="05DA037D" w14:textId="77777777" w:rsidR="00D26C28" w:rsidRPr="00415CDF" w:rsidRDefault="00D87B16">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15CDF">
              <w:rPr>
                <w:rFonts w:ascii="Times New Roman" w:eastAsia="Arial Unicode MS" w:hAnsi="Times New Roman" w:cs="Times New Roman"/>
                <w:sz w:val="24"/>
                <w:szCs w:val="24"/>
                <w:u w:color="000000"/>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14:paraId="17C4940D" w14:textId="77777777" w:rsidR="00D26C28" w:rsidRPr="00415CDF" w:rsidRDefault="00D87B16">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15CDF">
              <w:rPr>
                <w:rFonts w:ascii="Times New Roman" w:eastAsia="Arial Unicode MS" w:hAnsi="Times New Roman" w:cs="Times New Roman"/>
                <w:sz w:val="24"/>
                <w:szCs w:val="24"/>
                <w:u w:color="000000"/>
                <w:lang w:eastAsia="ru-RU"/>
              </w:rPr>
              <w:t>Российская научная электронная библиотека.</w:t>
            </w:r>
          </w:p>
          <w:p w14:paraId="6B706EB1" w14:textId="77777777" w:rsidR="00D26C28" w:rsidRPr="00415CDF" w:rsidRDefault="00D87B16">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sidRPr="00415CDF">
              <w:rPr>
                <w:rFonts w:ascii="Times New Roman" w:eastAsia="Arial Unicode MS" w:hAnsi="Times New Roman" w:cs="Times New Roman"/>
                <w:sz w:val="24"/>
                <w:szCs w:val="24"/>
                <w:u w:color="000000"/>
                <w:lang w:eastAsia="ru-RU"/>
              </w:rPr>
              <w:t>Свободный доступ</w:t>
            </w:r>
          </w:p>
        </w:tc>
      </w:tr>
    </w:tbl>
    <w:p w14:paraId="430D6782" w14:textId="77777777" w:rsidR="00D26C28" w:rsidRDefault="00D87B16">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14:paraId="7448B280"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обеспечения подготовки студента по направлению </w:t>
      </w:r>
      <w:r>
        <w:rPr>
          <w:rFonts w:ascii="Times New Roman" w:eastAsia="Times New Roman" w:hAnsi="Times New Roman" w:cs="Times New Roman"/>
          <w:bCs/>
          <w:sz w:val="24"/>
          <w:szCs w:val="24"/>
        </w:rPr>
        <w:t xml:space="preserve">38.03.01 </w:t>
      </w:r>
      <w:r>
        <w:rPr>
          <w:rFonts w:ascii="Times New Roman" w:hAnsi="Times New Roman" w:cs="Times New Roman"/>
          <w:sz w:val="24"/>
          <w:szCs w:val="24"/>
        </w:rPr>
        <w:t xml:space="preserve">- «Экономика», в </w:t>
      </w:r>
      <w:r>
        <w:rPr>
          <w:rFonts w:ascii="Times New Roman" w:eastAsia="Times New Roman" w:hAnsi="Times New Roman" w:cs="Times New Roman"/>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cs="Times New Roman"/>
          <w:sz w:val="24"/>
          <w:szCs w:val="24"/>
        </w:rPr>
        <w:t xml:space="preserve">создана необходимая материально-техническая база. Спортивное оборудование, спортивные учебные материалы являются частью материально-технического обеспечения дисциплины.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w:t>
      </w:r>
    </w:p>
    <w:p w14:paraId="23F4D542" w14:textId="77777777" w:rsidR="00D26C28" w:rsidRDefault="00D87B16">
      <w:pPr>
        <w:tabs>
          <w:tab w:val="left" w:pos="426"/>
        </w:tabs>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Самостоятельная работа студентов очно-заочной формы обучения по дисциплине может быть организована в читальном зале библиотеки</w:t>
      </w:r>
      <w:r>
        <w:rPr>
          <w:rFonts w:ascii="Times New Roman" w:hAnsi="Times New Roman" w:cs="Times New Roman"/>
          <w:sz w:val="24"/>
          <w:szCs w:val="24"/>
        </w:rPr>
        <w:t xml:space="preserve"> с возможностью выхода в Интернет,</w:t>
      </w:r>
      <w:r>
        <w:rPr>
          <w:rFonts w:ascii="Times New Roman" w:eastAsia="Calibri" w:hAnsi="Times New Roman" w:cs="Times New Roman"/>
          <w:sz w:val="24"/>
          <w:szCs w:val="24"/>
        </w:rPr>
        <w:t xml:space="preserve"> или кабинете, где может использоваться научная литература, электронные ресурсы, техническое оборудование (офисная техника, компьютеры) ДВФ ВАВТ.</w:t>
      </w:r>
    </w:p>
    <w:p w14:paraId="02A60917" w14:textId="77777777" w:rsidR="00D26C28" w:rsidRDefault="00D87B16">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Имеются специально оборудованные помещения: спортивные залы (каб. 102,каб.103) аудитории, оснащённые видеопроекционным оборудованием для презентаций, средствами звуковоспроизведения (м</w:t>
      </w:r>
      <w:r>
        <w:rPr>
          <w:rFonts w:ascii="Times New Roman" w:eastAsia="Times New Roman" w:hAnsi="Times New Roman" w:cs="Times New Roman"/>
          <w:sz w:val="24"/>
          <w:szCs w:val="24"/>
          <w:lang w:eastAsia="ru-RU" w:bidi="ru-RU"/>
        </w:rPr>
        <w:t xml:space="preserve">ультимедийным проектором </w:t>
      </w:r>
      <w:r>
        <w:rPr>
          <w:rFonts w:ascii="Times New Roman" w:eastAsia="Times New Roman" w:hAnsi="Times New Roman" w:cs="Times New Roman"/>
          <w:sz w:val="24"/>
          <w:szCs w:val="24"/>
          <w:lang w:val="en-US" w:eastAsia="ru-RU" w:bidi="ru-RU"/>
        </w:rPr>
        <w:t>BenQ</w:t>
      </w:r>
      <w:r>
        <w:rPr>
          <w:rFonts w:ascii="Times New Roman" w:eastAsia="Times New Roman" w:hAnsi="Times New Roman" w:cs="Times New Roman"/>
          <w:sz w:val="24"/>
          <w:szCs w:val="24"/>
          <w:lang w:eastAsia="ru-RU" w:bidi="ru-RU"/>
        </w:rPr>
        <w:t>, экраном для проектора)</w:t>
      </w:r>
      <w:r>
        <w:rPr>
          <w:rFonts w:ascii="Times New Roman" w:eastAsia="Calibri" w:hAnsi="Times New Roman" w:cs="Times New Roman"/>
          <w:sz w:val="24"/>
          <w:szCs w:val="24"/>
        </w:rPr>
        <w:t>.</w:t>
      </w:r>
      <w:r>
        <w:rPr>
          <w:rFonts w:ascii="Times New Roman" w:hAnsi="Times New Roman" w:cs="Times New Roman"/>
          <w:sz w:val="24"/>
          <w:szCs w:val="24"/>
        </w:rPr>
        <w:t xml:space="preserve"> 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ограниченными возможностями здоровья.</w:t>
      </w:r>
    </w:p>
    <w:p w14:paraId="36B76F1A" w14:textId="77777777" w:rsidR="00D26C28" w:rsidRDefault="00D87B16">
      <w:pPr>
        <w:tabs>
          <w:tab w:val="left" w:pos="426"/>
        </w:tabs>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14:paraId="362E17AF" w14:textId="77777777" w:rsidR="00D26C28" w:rsidRDefault="00D87B16">
      <w:pPr>
        <w:tabs>
          <w:tab w:val="left" w:pos="426"/>
        </w:tabs>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а) для лиц с нарушением слуха (акустический усилитель и колонки, мультимедийный проектор);</w:t>
      </w:r>
    </w:p>
    <w:p w14:paraId="214F59E3" w14:textId="77777777" w:rsidR="00D26C28" w:rsidRDefault="00D87B16">
      <w:pPr>
        <w:tabs>
          <w:tab w:val="left" w:pos="426"/>
        </w:tabs>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б) для лиц с нарушением зрения (мультимедийный проектор (использование презентаций с укрупненным текстом);</w:t>
      </w:r>
    </w:p>
    <w:p w14:paraId="7C380D9D" w14:textId="77777777" w:rsidR="00D26C28" w:rsidRDefault="00D87B16">
      <w:pPr>
        <w:tabs>
          <w:tab w:val="left" w:pos="426"/>
        </w:tabs>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 для лиц с нарушением опорно-двигательного аппарата (персональные мобильные компьютеры-нетбуки).</w:t>
      </w:r>
    </w:p>
    <w:p w14:paraId="0D6F2A10" w14:textId="77777777" w:rsidR="00D26C28" w:rsidRDefault="00D87B16">
      <w:pPr>
        <w:pStyle w:val="26"/>
        <w:shd w:val="clear" w:color="auto" w:fill="auto"/>
        <w:spacing w:before="0" w:after="0" w:line="360" w:lineRule="auto"/>
        <w:ind w:firstLine="709"/>
        <w:jc w:val="both"/>
        <w:rPr>
          <w:b w:val="0"/>
          <w:sz w:val="24"/>
          <w:szCs w:val="24"/>
        </w:rPr>
      </w:pPr>
      <w:r>
        <w:rPr>
          <w:b w:val="0"/>
          <w:sz w:val="24"/>
          <w:szCs w:val="24"/>
        </w:rPr>
        <w:t>Для проведения компьютерного тестирования (для лиц с ограниченными возможностями здоровья) несколько занятий могут быть организованы в стационарном компьютерном классе ДВФ ВАВТ.</w:t>
      </w:r>
    </w:p>
    <w:p w14:paraId="7CAD5C2F" w14:textId="77777777" w:rsidR="00D26C28" w:rsidRDefault="00D26C28">
      <w:pPr>
        <w:pStyle w:val="26"/>
        <w:shd w:val="clear" w:color="auto" w:fill="auto"/>
        <w:spacing w:before="0" w:after="0" w:line="360" w:lineRule="auto"/>
        <w:ind w:firstLine="709"/>
        <w:jc w:val="both"/>
        <w:rPr>
          <w:b w:val="0"/>
          <w:sz w:val="24"/>
          <w:szCs w:val="24"/>
        </w:rPr>
      </w:pPr>
    </w:p>
    <w:p w14:paraId="21B67601" w14:textId="77777777" w:rsidR="00D26C28" w:rsidRDefault="00D87B16">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БИБЛИОГРАФИЧЕСКИЙ СПИСОК</w:t>
      </w:r>
    </w:p>
    <w:p w14:paraId="6FD9D2D0" w14:textId="77777777" w:rsidR="00D26C28" w:rsidRDefault="00D87B16">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Основная литература:</w:t>
      </w:r>
    </w:p>
    <w:p w14:paraId="12795639" w14:textId="77777777" w:rsidR="00D26C28" w:rsidRDefault="00D87B1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ЭЛЕКТРОННО-БИБЛИОТЕЧНОЙ СИСТЕМЫ (ЭБС)</w:t>
      </w:r>
    </w:p>
    <w:p w14:paraId="53ED8878" w14:textId="77777777" w:rsidR="00D26C28" w:rsidRDefault="00D87B16">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www.</w:t>
      </w:r>
      <w:r>
        <w:rPr>
          <w:rFonts w:ascii="Times New Roman" w:eastAsia="Calibri"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z</w:t>
      </w:r>
      <w:r>
        <w:rPr>
          <w:rFonts w:ascii="Times New Roman" w:eastAsia="Times New Roman" w:hAnsi="Times New Roman" w:cs="Times New Roman"/>
          <w:sz w:val="24"/>
          <w:szCs w:val="24"/>
          <w:lang w:eastAsia="ru-RU"/>
        </w:rPr>
        <w:t>nanium.com</w:t>
      </w:r>
    </w:p>
    <w:tbl>
      <w:tblPr>
        <w:tblpPr w:leftFromText="180" w:rightFromText="180" w:vertAnchor="text" w:horzAnchor="margin" w:tblpXSpec="center" w:tblpY="266"/>
        <w:tblW w:w="10770" w:type="dxa"/>
        <w:tblLayout w:type="fixed"/>
        <w:tblLook w:val="04A0" w:firstRow="1" w:lastRow="0" w:firstColumn="1" w:lastColumn="0" w:noHBand="0" w:noVBand="1"/>
      </w:tblPr>
      <w:tblGrid>
        <w:gridCol w:w="10770"/>
      </w:tblGrid>
      <w:tr w:rsidR="008D3A41" w14:paraId="0EDF0CC1" w14:textId="77777777" w:rsidTr="008D3A41">
        <w:trPr>
          <w:trHeight w:val="144"/>
        </w:trPr>
        <w:tc>
          <w:tcPr>
            <w:tcW w:w="10773" w:type="dxa"/>
            <w:hideMark/>
          </w:tcPr>
          <w:p w14:paraId="7E975684" w14:textId="77777777" w:rsidR="008D3A41" w:rsidRDefault="008D3A41">
            <w:pPr>
              <w:pStyle w:val="a9"/>
              <w:spacing w:line="360" w:lineRule="auto"/>
              <w:ind w:left="601" w:right="600"/>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 xml:space="preserve">Филиппова, Ю. С. Физическая культура : учебно-методическое пособие / Ю.С. Филиппова. — Москва : ИНФРА-М, 2024. — 201 с. — (Высшее образование). — DOI 10.12737/textbook_5d36b382bede05.74469718. - ISBN 978-5-16-019217-8. - Текст : электронный. - </w:t>
            </w:r>
            <w:hyperlink r:id="rId10" w:anchor="bib" w:history="1">
              <w:r>
                <w:rPr>
                  <w:rStyle w:val="a5"/>
                  <w:rFonts w:ascii="Times New Roman" w:hAnsi="Times New Roman" w:cs="Times New Roman"/>
                  <w:sz w:val="24"/>
                  <w:szCs w:val="24"/>
                  <w:shd w:val="clear" w:color="auto" w:fill="FFFFFF"/>
                </w:rPr>
                <w:t>URL:https://znanium.ru/catalog/document?id=434458#bib</w:t>
              </w:r>
            </w:hyperlink>
          </w:p>
        </w:tc>
      </w:tr>
    </w:tbl>
    <w:p w14:paraId="1DF8F2E6" w14:textId="77777777" w:rsidR="008D3A41" w:rsidRDefault="008D3A41" w:rsidP="008D3A41">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14:paraId="728B3087" w14:textId="77777777" w:rsidR="008D3A41" w:rsidRDefault="008D3A41" w:rsidP="008D3A41">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Дополнительная литература</w:t>
      </w:r>
    </w:p>
    <w:p w14:paraId="60D1961D" w14:textId="77777777" w:rsidR="008D3A41" w:rsidRDefault="008D3A41" w:rsidP="008D3A41">
      <w:pPr>
        <w:pStyle w:val="afa"/>
        <w:spacing w:line="360" w:lineRule="auto"/>
        <w:ind w:left="0"/>
        <w:jc w:val="center"/>
        <w:rPr>
          <w:rFonts w:eastAsia="Times New Roman"/>
          <w:bCs/>
        </w:rPr>
      </w:pPr>
      <w:r>
        <w:rPr>
          <w:rFonts w:eastAsia="Times New Roman"/>
        </w:rPr>
        <w:t>ЭЛЕКТРОННО-БИБЛИОТЕЧНОЙ СИСТЕМЫ (ЭБС)</w:t>
      </w:r>
    </w:p>
    <w:p w14:paraId="6378C61A" w14:textId="77777777" w:rsidR="008D3A41" w:rsidRDefault="008D3A41" w:rsidP="008D3A41">
      <w:pPr>
        <w:pStyle w:val="afa"/>
        <w:spacing w:line="360" w:lineRule="auto"/>
        <w:ind w:left="0"/>
        <w:jc w:val="center"/>
        <w:rPr>
          <w:rFonts w:eastAsia="Times New Roman"/>
          <w:bCs/>
        </w:rPr>
      </w:pPr>
      <w:r>
        <w:rPr>
          <w:rFonts w:eastAsia="Times New Roman"/>
        </w:rPr>
        <w:t>адрес: www.</w:t>
      </w:r>
      <w:r>
        <w:t xml:space="preserve"> </w:t>
      </w:r>
      <w:r>
        <w:rPr>
          <w:rFonts w:eastAsia="Times New Roman"/>
          <w:lang w:val="en-US"/>
        </w:rPr>
        <w:t>z</w:t>
      </w:r>
      <w:r>
        <w:rPr>
          <w:rFonts w:eastAsia="Times New Roman"/>
        </w:rPr>
        <w:t>nanium.com</w:t>
      </w:r>
    </w:p>
    <w:tbl>
      <w:tblPr>
        <w:tblpPr w:leftFromText="180" w:rightFromText="180" w:vertAnchor="text" w:horzAnchor="margin" w:tblpXSpec="center" w:tblpY="338"/>
        <w:tblW w:w="10770" w:type="dxa"/>
        <w:tblLayout w:type="fixed"/>
        <w:tblLook w:val="04A0" w:firstRow="1" w:lastRow="0" w:firstColumn="1" w:lastColumn="0" w:noHBand="0" w:noVBand="1"/>
      </w:tblPr>
      <w:tblGrid>
        <w:gridCol w:w="10770"/>
      </w:tblGrid>
      <w:tr w:rsidR="008D3A41" w14:paraId="5ABB487D" w14:textId="77777777" w:rsidTr="008D3A41">
        <w:trPr>
          <w:trHeight w:val="144"/>
        </w:trPr>
        <w:tc>
          <w:tcPr>
            <w:tcW w:w="10773" w:type="dxa"/>
            <w:vAlign w:val="center"/>
          </w:tcPr>
          <w:p w14:paraId="2B54BF0B" w14:textId="77777777" w:rsidR="008D3A41" w:rsidRDefault="008D3A41">
            <w:pPr>
              <w:pStyle w:val="a9"/>
              <w:spacing w:line="360" w:lineRule="auto"/>
              <w:ind w:left="601" w:right="600"/>
              <w:jc w:val="both"/>
            </w:pPr>
            <w:r>
              <w:rPr>
                <w:rFonts w:ascii="Times New Roman" w:hAnsi="Times New Roman" w:cs="Times New Roman"/>
                <w:color w:val="202023"/>
                <w:sz w:val="24"/>
                <w:szCs w:val="24"/>
                <w:shd w:val="clear" w:color="auto" w:fill="FFFFFF"/>
              </w:rPr>
              <w:t xml:space="preserve">Физическая культура, спорт и туризм в высшем образовании : сборник материалов XXXIII Всероссийской научно-практической конференции студентов, магистрантов, аспирантов, молодых ученых, профессорско-преподавательского состава, 22 апреля 2022 года / . - Ростов-на-Дону : Издательско-полиграфический комплекс Ростовского государственного </w:t>
            </w:r>
            <w:r>
              <w:rPr>
                <w:rFonts w:ascii="Times New Roman" w:hAnsi="Times New Roman" w:cs="Times New Roman"/>
                <w:color w:val="202023"/>
                <w:sz w:val="24"/>
                <w:szCs w:val="24"/>
                <w:shd w:val="clear" w:color="auto" w:fill="FFFFFF"/>
              </w:rPr>
              <w:lastRenderedPageBreak/>
              <w:t>экономического университета (РИНХ), 2022. - 360 с. - ISBN 978-5-7972-2974-2. - Текст : электронный. – URL</w:t>
            </w:r>
            <w:r>
              <w:t xml:space="preserve">: </w:t>
            </w:r>
            <w:hyperlink r:id="rId11" w:anchor="bib" w:history="1">
              <w:r>
                <w:rPr>
                  <w:rStyle w:val="a5"/>
                </w:rPr>
                <w:t>https://znanium.ru/catalog/document?id=465547#bib</w:t>
              </w:r>
            </w:hyperlink>
          </w:p>
          <w:p w14:paraId="6D31DC8A" w14:textId="77777777" w:rsidR="008D3A41" w:rsidRDefault="008D3A41">
            <w:pPr>
              <w:pStyle w:val="a9"/>
              <w:spacing w:line="360" w:lineRule="auto"/>
              <w:ind w:left="601" w:right="600"/>
              <w:jc w:val="both"/>
              <w:rPr>
                <w:rFonts w:ascii="Times New Roman" w:hAnsi="Times New Roman" w:cs="Times New Roman"/>
                <w:sz w:val="24"/>
                <w:szCs w:val="24"/>
              </w:rPr>
            </w:pPr>
          </w:p>
          <w:p w14:paraId="2CE68847" w14:textId="77777777" w:rsidR="008D3A41" w:rsidRDefault="008D3A41">
            <w:pPr>
              <w:pStyle w:val="a9"/>
              <w:spacing w:line="360" w:lineRule="auto"/>
              <w:ind w:left="601" w:right="600"/>
              <w:jc w:val="both"/>
              <w:rPr>
                <w:rFonts w:ascii="Times New Roman" w:hAnsi="Times New Roman" w:cs="Times New Roman"/>
                <w:color w:val="202023"/>
                <w:sz w:val="24"/>
                <w:szCs w:val="24"/>
                <w:shd w:val="clear" w:color="auto" w:fill="FFFFFF"/>
              </w:rPr>
            </w:pPr>
            <w:r>
              <w:rPr>
                <w:rFonts w:ascii="Times New Roman" w:hAnsi="Times New Roman" w:cs="Times New Roman"/>
                <w:color w:val="202023"/>
                <w:sz w:val="24"/>
                <w:szCs w:val="24"/>
                <w:shd w:val="clear" w:color="auto" w:fill="FFFFFF"/>
              </w:rPr>
              <w:t xml:space="preserve">Физическая культура и спорт. Лыжный спорт и спортивное ориентирование : учебное пособие / С. В. Худик, В. С. Близневская, А. Ю. Близневский [и др.]. - Красноярск : Сиб. федер. ун-т, 2020. - 150 с. - ISBN 978-5-7638-4190-9. - Текст : электронный. - </w:t>
            </w:r>
            <w:hyperlink r:id="rId12" w:anchor="bib" w:history="1">
              <w:r>
                <w:rPr>
                  <w:rStyle w:val="a5"/>
                  <w:rFonts w:ascii="Times New Roman" w:hAnsi="Times New Roman" w:cs="Times New Roman"/>
                  <w:sz w:val="24"/>
                  <w:szCs w:val="24"/>
                  <w:shd w:val="clear" w:color="auto" w:fill="FFFFFF"/>
                </w:rPr>
                <w:t>URL:https://znanium.ru/catalog/document?id=380243#bib</w:t>
              </w:r>
            </w:hyperlink>
          </w:p>
          <w:p w14:paraId="2306E63C" w14:textId="77777777" w:rsidR="008D3A41" w:rsidRDefault="008D3A41">
            <w:pPr>
              <w:pStyle w:val="a9"/>
              <w:spacing w:line="360" w:lineRule="auto"/>
              <w:ind w:left="601" w:right="600"/>
              <w:jc w:val="both"/>
              <w:rPr>
                <w:rFonts w:ascii="Times New Roman" w:hAnsi="Times New Roman" w:cs="Times New Roman"/>
                <w:sz w:val="24"/>
                <w:szCs w:val="24"/>
              </w:rPr>
            </w:pPr>
          </w:p>
        </w:tc>
      </w:tr>
    </w:tbl>
    <w:p w14:paraId="0AADF0FE" w14:textId="77777777" w:rsidR="00D26C28" w:rsidRDefault="00D87B16">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4E02F64C" w14:textId="77777777" w:rsidR="00D26C28" w:rsidRDefault="00D87B16">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14:paraId="62AF9A06" w14:textId="77777777" w:rsidR="00D26C28" w:rsidRDefault="00D87B16">
      <w:pPr>
        <w:pStyle w:val="afa"/>
        <w:numPr>
          <w:ilvl w:val="0"/>
          <w:numId w:val="4"/>
        </w:numPr>
        <w:spacing w:line="360" w:lineRule="auto"/>
        <w:ind w:left="0" w:firstLine="0"/>
        <w:jc w:val="both"/>
      </w:pPr>
      <w:r>
        <w:t xml:space="preserve">Федеральная служба государственной статистики: </w:t>
      </w:r>
      <w:hyperlink r:id="rId13" w:history="1">
        <w:r>
          <w:rPr>
            <w:rStyle w:val="a5"/>
            <w:color w:val="auto"/>
          </w:rPr>
          <w:t>https://rosstat.gov.ru</w:t>
        </w:r>
      </w:hyperlink>
    </w:p>
    <w:p w14:paraId="05B4BEE9" w14:textId="77777777" w:rsidR="00D26C28" w:rsidRDefault="00D87B16">
      <w:pPr>
        <w:pStyle w:val="afa"/>
        <w:spacing w:line="360" w:lineRule="auto"/>
        <w:ind w:left="0"/>
        <w:jc w:val="both"/>
      </w:pPr>
      <w:r>
        <w:t xml:space="preserve">- основные статистические данные: </w:t>
      </w:r>
      <w:hyperlink r:id="rId14" w:history="1">
        <w:r>
          <w:rPr>
            <w:rStyle w:val="a5"/>
            <w:color w:val="auto"/>
          </w:rPr>
          <w:t>https://rosstat.gov.ru/statistic</w:t>
        </w:r>
      </w:hyperlink>
      <w:r>
        <w:t>;</w:t>
      </w:r>
    </w:p>
    <w:p w14:paraId="020CA540" w14:textId="77777777" w:rsidR="00D26C28" w:rsidRDefault="00D87B16">
      <w:pPr>
        <w:pStyle w:val="afa"/>
        <w:spacing w:line="360" w:lineRule="auto"/>
        <w:ind w:left="0"/>
        <w:jc w:val="both"/>
      </w:pPr>
      <w:r>
        <w:t>- публикации (сборники): https://rosstat.gov.ru/publications-plans</w:t>
      </w:r>
    </w:p>
    <w:p w14:paraId="3A2C28FF" w14:textId="77777777" w:rsidR="00D26C28" w:rsidRDefault="00D87B16">
      <w:pPr>
        <w:pStyle w:val="afa"/>
        <w:numPr>
          <w:ilvl w:val="0"/>
          <w:numId w:val="4"/>
        </w:numPr>
        <w:spacing w:line="360" w:lineRule="auto"/>
        <w:ind w:left="0" w:firstLine="0"/>
        <w:jc w:val="both"/>
      </w:pPr>
      <w:r>
        <w:t xml:space="preserve">Территориальный орган Федеральной службы государственной статистики по Камчатскому краю </w:t>
      </w:r>
      <w:hyperlink r:id="rId15" w:history="1">
        <w:r>
          <w:rPr>
            <w:rStyle w:val="a5"/>
            <w:color w:val="auto"/>
          </w:rPr>
          <w:t>https://kamstat.gks.ru/official_publications</w:t>
        </w:r>
      </w:hyperlink>
      <w: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4B2D8093" w14:textId="77777777" w:rsidR="00D26C28" w:rsidRDefault="00D87B16">
      <w:pPr>
        <w:pStyle w:val="afa"/>
        <w:numPr>
          <w:ilvl w:val="0"/>
          <w:numId w:val="4"/>
        </w:numPr>
        <w:tabs>
          <w:tab w:val="left" w:pos="284"/>
        </w:tabs>
        <w:spacing w:line="360" w:lineRule="auto"/>
        <w:ind w:left="0" w:firstLine="0"/>
        <w:jc w:val="both"/>
      </w:pPr>
      <w:r>
        <w:t xml:space="preserve">Министерство спорта Российской Федерации </w:t>
      </w:r>
      <w:hyperlink r:id="rId16" w:history="1">
        <w:r>
          <w:rPr>
            <w:rStyle w:val="a5"/>
            <w:color w:val="auto"/>
          </w:rPr>
          <w:t>https://minsport.gov.ru/</w:t>
        </w:r>
      </w:hyperlink>
    </w:p>
    <w:p w14:paraId="2BAA7240" w14:textId="77777777" w:rsidR="00D26C28" w:rsidRDefault="00D87B16">
      <w:pPr>
        <w:pStyle w:val="afa"/>
        <w:numPr>
          <w:ilvl w:val="0"/>
          <w:numId w:val="4"/>
        </w:numPr>
        <w:tabs>
          <w:tab w:val="left" w:pos="284"/>
        </w:tabs>
        <w:spacing w:line="360" w:lineRule="auto"/>
        <w:ind w:left="0" w:firstLine="0"/>
        <w:jc w:val="both"/>
      </w:pPr>
      <w:r>
        <w:t xml:space="preserve">Министерство спорта Камчатского края </w:t>
      </w:r>
      <w:hyperlink r:id="rId17" w:history="1">
        <w:r>
          <w:rPr>
            <w:rStyle w:val="a5"/>
            <w:color w:val="auto"/>
          </w:rPr>
          <w:t>https://kamgov.ru/minsport</w:t>
        </w:r>
      </w:hyperlink>
    </w:p>
    <w:p w14:paraId="44EDDBD7" w14:textId="77777777" w:rsidR="00D26C28" w:rsidRDefault="00D87B16">
      <w:pPr>
        <w:pStyle w:val="afa"/>
        <w:spacing w:line="360" w:lineRule="auto"/>
        <w:ind w:left="0"/>
        <w:jc w:val="both"/>
      </w:pPr>
      <w:r>
        <w:t xml:space="preserve">- положения </w:t>
      </w:r>
      <w:hyperlink r:id="rId18" w:history="1">
        <w:r>
          <w:rPr>
            <w:rStyle w:val="a5"/>
            <w:color w:val="auto"/>
          </w:rPr>
          <w:t>https://www.kamgov.ru/minsport/general_information/status/izmenenia-v-polozenie-spartakiady-molodezi-kamcatskogo-kraa-po-boksu-5415</w:t>
        </w:r>
      </w:hyperlink>
    </w:p>
    <w:p w14:paraId="741791BB" w14:textId="77777777" w:rsidR="00D26C28" w:rsidRDefault="00D87B16">
      <w:pPr>
        <w:pStyle w:val="afa"/>
        <w:spacing w:line="360" w:lineRule="auto"/>
        <w:ind w:left="0"/>
        <w:jc w:val="both"/>
      </w:pPr>
      <w:r>
        <w:t xml:space="preserve">- концепция подготовки спортивного резерва в Камчатском крае до 2025 года </w:t>
      </w:r>
      <w:hyperlink r:id="rId19" w:history="1">
        <w:r>
          <w:rPr>
            <w:rStyle w:val="a5"/>
            <w:color w:val="auto"/>
          </w:rPr>
          <w:t>https://www.kamgov.ru/minsport/koncepcia-podgotovki-sportivnogo-rezerva-v-kamcatskom-krae-do-2025-goda/koncepcia-podgotovki-sportivnogo-rezerva-v-kamcatskom-krae-do-2025-goda</w:t>
        </w:r>
      </w:hyperlink>
    </w:p>
    <w:p w14:paraId="473EAFD7"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7. История Олимпийских игр </w:t>
      </w:r>
      <w:hyperlink r:id="rId20" w:history="1">
        <w:r>
          <w:rPr>
            <w:rStyle w:val="a5"/>
            <w:rFonts w:ascii="Times New Roman" w:hAnsi="Times New Roman" w:cs="Times New Roman"/>
            <w:color w:val="auto"/>
            <w:sz w:val="24"/>
            <w:szCs w:val="24"/>
          </w:rPr>
          <w:t>https://www.olympichistory.info/</w:t>
        </w:r>
      </w:hyperlink>
    </w:p>
    <w:p w14:paraId="4AEC9D27"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8. Национальная информационная сеть «Спортивная Россия» </w:t>
      </w:r>
      <w:hyperlink r:id="rId21" w:history="1">
        <w:r>
          <w:rPr>
            <w:rStyle w:val="a5"/>
            <w:rFonts w:ascii="Times New Roman" w:hAnsi="Times New Roman" w:cs="Times New Roman"/>
            <w:color w:val="auto"/>
            <w:sz w:val="24"/>
            <w:szCs w:val="24"/>
          </w:rPr>
          <w:t>https://www.infosport.ru/</w:t>
        </w:r>
      </w:hyperlink>
    </w:p>
    <w:p w14:paraId="7255B708"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9. Спорт и право </w:t>
      </w:r>
      <w:hyperlink r:id="rId22" w:history="1">
        <w:r>
          <w:rPr>
            <w:rStyle w:val="a5"/>
            <w:rFonts w:ascii="Times New Roman" w:hAnsi="Times New Roman" w:cs="Times New Roman"/>
            <w:color w:val="auto"/>
            <w:sz w:val="24"/>
            <w:szCs w:val="24"/>
          </w:rPr>
          <w:t>http://sportfiction.ru/papers/sport-i-pravo/</w:t>
        </w:r>
      </w:hyperlink>
    </w:p>
    <w:p w14:paraId="5D5BB440" w14:textId="77777777" w:rsidR="00D26C28" w:rsidRDefault="00D87B16">
      <w:pPr>
        <w:spacing w:after="0" w:line="360" w:lineRule="auto"/>
        <w:jc w:val="both"/>
        <w:rPr>
          <w:rStyle w:val="a5"/>
          <w:rFonts w:ascii="Times New Roman" w:hAnsi="Times New Roman" w:cs="Times New Roman"/>
          <w:color w:val="auto"/>
          <w:sz w:val="24"/>
          <w:szCs w:val="24"/>
        </w:rPr>
      </w:pPr>
      <w:r>
        <w:rPr>
          <w:rFonts w:ascii="Times New Roman" w:hAnsi="Times New Roman" w:cs="Times New Roman"/>
          <w:sz w:val="24"/>
          <w:szCs w:val="24"/>
        </w:rPr>
        <w:t xml:space="preserve">10. Теория и практика физической культуры </w:t>
      </w:r>
      <w:hyperlink r:id="rId23" w:history="1">
        <w:r>
          <w:rPr>
            <w:rStyle w:val="a5"/>
            <w:rFonts w:ascii="Times New Roman" w:hAnsi="Times New Roman" w:cs="Times New Roman"/>
            <w:color w:val="auto"/>
            <w:sz w:val="24"/>
            <w:szCs w:val="24"/>
          </w:rPr>
          <w:t>http://teoriya.ru/ru</w:t>
        </w:r>
      </w:hyperlink>
    </w:p>
    <w:p w14:paraId="221EEF51" w14:textId="77777777" w:rsidR="00D26C28" w:rsidRDefault="00D87B16">
      <w:pPr>
        <w:spacing w:after="0" w:line="360" w:lineRule="auto"/>
        <w:jc w:val="both"/>
        <w:rPr>
          <w:rStyle w:val="greenurl1"/>
          <w:rFonts w:ascii="Times New Roman" w:hAnsi="Times New Roman" w:cs="Times New Roman"/>
        </w:rPr>
      </w:pPr>
      <w:r>
        <w:rPr>
          <w:rStyle w:val="a5"/>
          <w:rFonts w:ascii="Times New Roman" w:hAnsi="Times New Roman" w:cs="Times New Roman"/>
          <w:color w:val="auto"/>
          <w:sz w:val="24"/>
          <w:szCs w:val="24"/>
          <w:u w:val="none"/>
        </w:rPr>
        <w:lastRenderedPageBreak/>
        <w:t>11</w:t>
      </w:r>
      <w:r>
        <w:rPr>
          <w:rStyle w:val="a5"/>
          <w:rFonts w:ascii="Times New Roman" w:hAnsi="Times New Roman" w:cs="Times New Roman"/>
          <w:color w:val="auto"/>
          <w:sz w:val="24"/>
          <w:szCs w:val="24"/>
        </w:rPr>
        <w:t>.</w:t>
      </w:r>
      <w:r>
        <w:rPr>
          <w:rFonts w:ascii="Times New Roman" w:hAnsi="Times New Roman" w:cs="Times New Roman"/>
          <w:sz w:val="24"/>
          <w:szCs w:val="24"/>
        </w:rPr>
        <w:t xml:space="preserve"> Информационные системы, ссылки на которые размещены в ЭБС ДВФ ВАВТ </w:t>
      </w:r>
      <w:hyperlink r:id="rId24" w:history="1">
        <w:r>
          <w:rPr>
            <w:rStyle w:val="a5"/>
            <w:rFonts w:ascii="Times New Roman" w:hAnsi="Times New Roman" w:cs="Times New Roman"/>
            <w:color w:val="auto"/>
            <w:sz w:val="24"/>
          </w:rPr>
          <w:t>http://dvf-vavt.ru/biblioteka1/help_stud/</w:t>
        </w:r>
      </w:hyperlink>
    </w:p>
    <w:p w14:paraId="5DD8C231"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5F9EC962"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69A0B0E8"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54AF9B3B"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6FE3164D"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75DB6914"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7D5B0DB0"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292908A8"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263DE847"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3004BE11"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40FC5696"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2B928C1D"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30160349"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5788DDB0"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38AD7E6E"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72D82577"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69222876"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5E7715CD"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198C38A2"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33656C8E"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550244EC"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531AFA8F"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4D0B1E35"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3E92C46D"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1F865607"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7F9F0881"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13164563"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587098A4"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729CB5D3"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00F84F3A"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51040304"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21F48AF8"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3D841B38"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101505FE"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1193A22A"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67C0E445"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6E02220D"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62E137A5"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75209692"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7E3D52E0"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11A154B0"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753A9A68"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64428A01"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67B53CE0"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2EED4886"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60040CC7"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166B0ECE"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2423A684" w14:textId="77777777" w:rsidR="008D3A41" w:rsidRDefault="008D3A41">
      <w:pPr>
        <w:spacing w:after="0" w:line="240" w:lineRule="auto"/>
        <w:jc w:val="center"/>
        <w:rPr>
          <w:rFonts w:ascii="Times New Roman" w:eastAsia="Times New Roman" w:hAnsi="Times New Roman" w:cs="Times New Roman"/>
          <w:bCs/>
          <w:sz w:val="24"/>
          <w:szCs w:val="24"/>
          <w:lang w:eastAsia="ru-RU"/>
        </w:rPr>
      </w:pPr>
    </w:p>
    <w:p w14:paraId="04282C62" w14:textId="131C0AD0" w:rsidR="00D26C28" w:rsidRDefault="00D87B16">
      <w:pPr>
        <w:spacing w:after="0" w:line="240" w:lineRule="auto"/>
        <w:jc w:val="center"/>
        <w:rPr>
          <w:rFonts w:ascii="Times New Roman" w:eastAsia="Times New Roman" w:hAnsi="Times New Roman" w:cs="Times New Roman"/>
          <w:sz w:val="24"/>
          <w:szCs w:val="24"/>
          <w:lang w:eastAsia="ru-RU"/>
        </w:rPr>
      </w:pPr>
      <w:bookmarkStart w:id="0" w:name="_GoBack"/>
      <w:bookmarkEnd w:id="0"/>
      <w:r>
        <w:rPr>
          <w:rFonts w:ascii="Times New Roman" w:hAnsi="Times New Roman" w:cs="Times New Roman"/>
          <w:noProof/>
          <w:sz w:val="24"/>
          <w:szCs w:val="24"/>
          <w:lang w:eastAsia="ru-RU"/>
        </w:rPr>
        <w:lastRenderedPageBreak/>
        <w:drawing>
          <wp:anchor distT="0" distB="0" distL="114300" distR="114300" simplePos="0" relativeHeight="251662336" behindDoc="0" locked="0" layoutInCell="1" allowOverlap="1" wp14:anchorId="40C0F7D5" wp14:editId="45F08ECB">
            <wp:simplePos x="0" y="0"/>
            <wp:positionH relativeFrom="margin">
              <wp:posOffset>-638175</wp:posOffset>
            </wp:positionH>
            <wp:positionV relativeFrom="margin">
              <wp:posOffset>-257175</wp:posOffset>
            </wp:positionV>
            <wp:extent cx="840105" cy="774065"/>
            <wp:effectExtent l="0" t="0" r="0" b="698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143B5D22" w14:textId="77777777" w:rsidR="00D26C28" w:rsidRDefault="00D87B1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14:paraId="4470974D" w14:textId="77777777" w:rsidR="00D26C28" w:rsidRDefault="00D87B16">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38A2CCD3" wp14:editId="589894A4">
                <wp:simplePos x="0" y="0"/>
                <wp:positionH relativeFrom="column">
                  <wp:posOffset>-440055</wp:posOffset>
                </wp:positionH>
                <wp:positionV relativeFrom="paragraph">
                  <wp:posOffset>253365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1A3A0419" id="Прямая соединительная линия 2"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34.65pt,19.95pt" to="441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" strokeweight="4.5pt">
                <v:stroke linestyle="thickThin"/>
              </v:line>
            </w:pict>
          </mc:Fallback>
        </mc:AlternateContent>
      </w: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14:paraId="2E69366C" w14:textId="77777777" w:rsidR="00D26C28" w:rsidRDefault="00D26C28">
      <w:pPr>
        <w:spacing w:after="0" w:line="360" w:lineRule="auto"/>
        <w:rPr>
          <w:rFonts w:ascii="Times New Roman" w:eastAsia="Calibri" w:hAnsi="Times New Roman" w:cs="Times New Roman"/>
          <w:sz w:val="24"/>
          <w:szCs w:val="24"/>
          <w:lang w:eastAsia="ru-RU"/>
        </w:rPr>
      </w:pPr>
    </w:p>
    <w:p w14:paraId="155991B9" w14:textId="77777777" w:rsidR="00D26C28" w:rsidRDefault="00D87B1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Calibri" w:hAnsi="Times New Roman" w:cs="Times New Roman"/>
          <w:b/>
          <w:bCs/>
          <w:caps/>
          <w:sz w:val="24"/>
          <w:szCs w:val="24"/>
          <w:lang w:eastAsia="ru-RU"/>
        </w:rPr>
        <w:t>КАФЕДРА Естественные и социально-гуманитарные науки</w:t>
      </w:r>
    </w:p>
    <w:p w14:paraId="28381A6F" w14:textId="77777777" w:rsidR="00D26C28" w:rsidRDefault="00D26C28">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B5ADEF5" w14:textId="77777777" w:rsidR="00D26C28" w:rsidRDefault="00D26C28">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8280D2F" w14:textId="77777777" w:rsidR="00D26C28" w:rsidRDefault="00D26C28">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38E960B" w14:textId="77777777" w:rsidR="00D26C28" w:rsidRDefault="00D26C28">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01F1942" w14:textId="77777777" w:rsidR="00D26C28" w:rsidRDefault="00D26C28">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418DD29" w14:textId="77777777" w:rsidR="00D26C28" w:rsidRDefault="00D26C28">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48E91BC0" w14:textId="77777777" w:rsidR="00D26C28" w:rsidRDefault="00D26C28">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1DA74E2" w14:textId="77777777" w:rsidR="00D26C28" w:rsidRDefault="00D26C28">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4C2DDAA" w14:textId="77777777" w:rsidR="00D26C28" w:rsidRDefault="00D87B1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 ОЦЕНОЧНЫе СРЕДСТВа </w:t>
      </w:r>
    </w:p>
    <w:p w14:paraId="62BE9B3F" w14:textId="77777777" w:rsidR="00D26C28" w:rsidRDefault="00D26C28">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14:paraId="4556AD95" w14:textId="77777777" w:rsidR="00D26C28" w:rsidRDefault="00D87B16">
      <w:pPr>
        <w:tabs>
          <w:tab w:val="left" w:pos="709"/>
        </w:tabs>
        <w:suppressAutoHyphens/>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по дисциплине</w:t>
      </w:r>
      <w:r>
        <w:rPr>
          <w:rFonts w:ascii="Times New Roman" w:eastAsia="Times New Roman" w:hAnsi="Times New Roman" w:cs="Times New Roman"/>
          <w:b/>
          <w:sz w:val="28"/>
          <w:szCs w:val="28"/>
          <w:lang w:eastAsia="ru-RU"/>
        </w:rPr>
        <w:t xml:space="preserve"> «Физическая культура и спорт»</w:t>
      </w:r>
    </w:p>
    <w:p w14:paraId="294E03F9" w14:textId="77777777" w:rsidR="00D26C28" w:rsidRDefault="00D87B16">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38.03.01 «Экономика»</w:t>
      </w:r>
    </w:p>
    <w:p w14:paraId="30FB2EF1" w14:textId="77777777" w:rsidR="00D26C28" w:rsidRDefault="00D87B16">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Экономика предприятий и организаций»</w:t>
      </w:r>
    </w:p>
    <w:p w14:paraId="2F4491F8" w14:textId="77777777" w:rsidR="00D26C28" w:rsidRDefault="00D87B16">
      <w:pPr>
        <w:spacing w:after="0" w:line="36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уровень бакалавриата</w:t>
      </w:r>
    </w:p>
    <w:p w14:paraId="74A09655" w14:textId="58EB3787" w:rsidR="00D26C28" w:rsidRDefault="00415CDF">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обязательная</w:t>
      </w:r>
      <w:r w:rsidR="00D87B16">
        <w:rPr>
          <w:rFonts w:ascii="Times New Roman" w:eastAsia="Calibri" w:hAnsi="Times New Roman" w:cs="Times New Roman"/>
          <w:i/>
          <w:sz w:val="28"/>
          <w:szCs w:val="28"/>
          <w:lang w:eastAsia="ru-RU"/>
        </w:rPr>
        <w:t xml:space="preserve"> часть</w:t>
      </w:r>
    </w:p>
    <w:p w14:paraId="4FB42068" w14:textId="77777777" w:rsidR="00D26C28" w:rsidRDefault="00D87B16">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 очно-заочная)</w:t>
      </w:r>
    </w:p>
    <w:p w14:paraId="4C4C146A" w14:textId="77777777" w:rsidR="00D26C28" w:rsidRDefault="00D26C28">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14:paraId="1DB81029" w14:textId="77777777" w:rsidR="00D26C28" w:rsidRDefault="00D26C28">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14:paraId="3950ACB8" w14:textId="77777777" w:rsidR="00D26C28" w:rsidRDefault="00D26C28">
      <w:pPr>
        <w:tabs>
          <w:tab w:val="left" w:pos="709"/>
        </w:tabs>
        <w:suppressAutoHyphens/>
        <w:spacing w:after="0" w:line="360" w:lineRule="auto"/>
        <w:rPr>
          <w:rFonts w:ascii="Times New Roman" w:eastAsia="Times New Roman" w:hAnsi="Times New Roman" w:cs="Times New Roman"/>
          <w:caps/>
          <w:sz w:val="24"/>
          <w:szCs w:val="24"/>
          <w:lang w:eastAsia="ru-RU"/>
        </w:rPr>
      </w:pPr>
    </w:p>
    <w:p w14:paraId="66FECEAE" w14:textId="77777777" w:rsidR="00D26C28" w:rsidRDefault="00D26C28">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584BE01F" w14:textId="77777777" w:rsidR="00D26C28" w:rsidRDefault="00D26C28">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71E1E937" w14:textId="77777777" w:rsidR="00D26C28" w:rsidRDefault="00D26C28">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02BCC8AA" w14:textId="77777777" w:rsidR="00D26C28" w:rsidRDefault="00D26C28">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1F6AC19B" w14:textId="77777777" w:rsidR="00D26C28" w:rsidRDefault="00D26C28">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5D92125A" w14:textId="77777777" w:rsidR="00D26C28" w:rsidRDefault="00D26C28">
      <w:pPr>
        <w:tabs>
          <w:tab w:val="left" w:pos="709"/>
        </w:tabs>
        <w:suppressAutoHyphens/>
        <w:spacing w:after="0" w:line="360" w:lineRule="auto"/>
        <w:rPr>
          <w:rFonts w:ascii="Times New Roman" w:eastAsia="Times New Roman" w:hAnsi="Times New Roman" w:cs="Times New Roman"/>
          <w:caps/>
          <w:sz w:val="24"/>
          <w:szCs w:val="24"/>
          <w:lang w:eastAsia="ru-RU"/>
        </w:rPr>
      </w:pPr>
    </w:p>
    <w:p w14:paraId="47D6FCA2" w14:textId="77777777" w:rsidR="00D26C28" w:rsidRDefault="00D26C28">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1DA6A8F2" w14:textId="77777777" w:rsidR="00D26C28" w:rsidRDefault="00D87B1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г. Петропавловск-Камчатский</w:t>
      </w:r>
    </w:p>
    <w:p w14:paraId="1DAC1A71" w14:textId="77777777" w:rsidR="00D26C28" w:rsidRDefault="00D87B16">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2025</w:t>
      </w:r>
    </w:p>
    <w:p w14:paraId="6E7F2250" w14:textId="77777777" w:rsidR="00D26C28" w:rsidRDefault="00D26C28">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1E5438EC" w14:textId="77777777" w:rsidR="00D26C28" w:rsidRDefault="00D87B16">
      <w:pPr>
        <w:pStyle w:val="afa"/>
        <w:numPr>
          <w:ilvl w:val="1"/>
          <w:numId w:val="5"/>
        </w:numPr>
        <w:spacing w:line="360" w:lineRule="auto"/>
        <w:jc w:val="center"/>
        <w:rPr>
          <w:b/>
        </w:rPr>
      </w:pPr>
      <w:r>
        <w:rPr>
          <w:b/>
        </w:rPr>
        <w:lastRenderedPageBreak/>
        <w:t>ПАСПОРТ</w:t>
      </w:r>
    </w:p>
    <w:p w14:paraId="201871E7" w14:textId="77777777" w:rsidR="00D26C28" w:rsidRDefault="00D87B16">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ОЦЕНОЧНЫХ СРЕДСТВ</w:t>
      </w:r>
    </w:p>
    <w:tbl>
      <w:tblPr>
        <w:tblW w:w="9351" w:type="dxa"/>
        <w:tblLook w:val="04A0" w:firstRow="1" w:lastRow="0" w:firstColumn="1" w:lastColumn="0" w:noHBand="0" w:noVBand="1"/>
      </w:tblPr>
      <w:tblGrid>
        <w:gridCol w:w="704"/>
        <w:gridCol w:w="2410"/>
        <w:gridCol w:w="6237"/>
      </w:tblGrid>
      <w:tr w:rsidR="00D26C28" w14:paraId="08435526" w14:textId="77777777">
        <w:tc>
          <w:tcPr>
            <w:tcW w:w="704" w:type="dxa"/>
            <w:tcBorders>
              <w:top w:val="single" w:sz="4" w:space="0" w:color="auto"/>
              <w:left w:val="single" w:sz="4" w:space="0" w:color="auto"/>
              <w:bottom w:val="single" w:sz="4" w:space="0" w:color="auto"/>
              <w:right w:val="single" w:sz="4" w:space="0" w:color="auto"/>
            </w:tcBorders>
            <w:vAlign w:val="center"/>
          </w:tcPr>
          <w:p w14:paraId="64D67F49" w14:textId="77777777" w:rsidR="00D26C28" w:rsidRDefault="00D87B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13DE0198" w14:textId="77777777" w:rsidR="00D26C28" w:rsidRDefault="00D87B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2410" w:type="dxa"/>
            <w:tcBorders>
              <w:top w:val="single" w:sz="4" w:space="0" w:color="auto"/>
              <w:left w:val="single" w:sz="4" w:space="0" w:color="auto"/>
              <w:bottom w:val="single" w:sz="4" w:space="0" w:color="auto"/>
              <w:right w:val="single" w:sz="4" w:space="0" w:color="auto"/>
            </w:tcBorders>
            <w:vAlign w:val="center"/>
          </w:tcPr>
          <w:p w14:paraId="46EFD12D" w14:textId="77777777" w:rsidR="00D26C28" w:rsidRDefault="00D87B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6237" w:type="dxa"/>
            <w:tcBorders>
              <w:top w:val="single" w:sz="4" w:space="0" w:color="auto"/>
              <w:left w:val="single" w:sz="4" w:space="0" w:color="auto"/>
              <w:bottom w:val="single" w:sz="4" w:space="0" w:color="auto"/>
              <w:right w:val="single" w:sz="4" w:space="0" w:color="auto"/>
            </w:tcBorders>
            <w:vAlign w:val="center"/>
          </w:tcPr>
          <w:p w14:paraId="79388496" w14:textId="77777777" w:rsidR="00D26C28" w:rsidRDefault="00D87B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tc>
      </w:tr>
      <w:tr w:rsidR="00D26C28" w14:paraId="12850B99" w14:textId="77777777">
        <w:tc>
          <w:tcPr>
            <w:tcW w:w="704" w:type="dxa"/>
            <w:tcBorders>
              <w:top w:val="single" w:sz="4" w:space="0" w:color="auto"/>
              <w:left w:val="single" w:sz="4" w:space="0" w:color="auto"/>
              <w:bottom w:val="single" w:sz="4" w:space="0" w:color="auto"/>
              <w:right w:val="single" w:sz="4" w:space="0" w:color="auto"/>
            </w:tcBorders>
            <w:vAlign w:val="center"/>
          </w:tcPr>
          <w:p w14:paraId="1A264097" w14:textId="77777777" w:rsidR="00D26C28" w:rsidRDefault="00D87B1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tcPr>
          <w:p w14:paraId="488893A8" w14:textId="77777777" w:rsidR="00D26C28" w:rsidRDefault="00D87B1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УК-7</w:t>
            </w:r>
          </w:p>
        </w:tc>
        <w:tc>
          <w:tcPr>
            <w:tcW w:w="6237" w:type="dxa"/>
            <w:tcBorders>
              <w:top w:val="single" w:sz="4" w:space="0" w:color="auto"/>
              <w:left w:val="single" w:sz="4" w:space="0" w:color="auto"/>
              <w:bottom w:val="single" w:sz="4" w:space="0" w:color="auto"/>
              <w:right w:val="single" w:sz="4" w:space="0" w:color="auto"/>
            </w:tcBorders>
            <w:vAlign w:val="center"/>
          </w:tcPr>
          <w:p w14:paraId="3A9573B7" w14:textId="77777777" w:rsidR="00D26C28" w:rsidRDefault="00D87B16">
            <w:pPr>
              <w:spacing w:after="0" w:line="240" w:lineRule="auto"/>
              <w:rPr>
                <w:rFonts w:ascii="Times New Roman" w:hAnsi="Times New Roman" w:cs="Times New Roman"/>
                <w:sz w:val="24"/>
                <w:szCs w:val="24"/>
              </w:rPr>
            </w:pPr>
            <w:r>
              <w:rPr>
                <w:rFonts w:ascii="Times New Roman" w:hAnsi="Times New Roman" w:cs="Times New Roman"/>
                <w:sz w:val="24"/>
                <w:szCs w:val="24"/>
              </w:rPr>
              <w:t>Реферат, доклад, эссе, тест, конспект, устный ответ</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контрольные вопросы, выносимые на зачет</w:t>
            </w:r>
          </w:p>
        </w:tc>
      </w:tr>
    </w:tbl>
    <w:p w14:paraId="151AB770" w14:textId="77777777" w:rsidR="00D26C28" w:rsidRDefault="00D26C28">
      <w:pPr>
        <w:spacing w:after="0" w:line="360" w:lineRule="auto"/>
        <w:jc w:val="center"/>
        <w:rPr>
          <w:rFonts w:ascii="Times New Roman" w:hAnsi="Times New Roman" w:cs="Times New Roman"/>
          <w:b/>
          <w:sz w:val="24"/>
          <w:szCs w:val="24"/>
        </w:rPr>
      </w:pPr>
    </w:p>
    <w:p w14:paraId="3CFC08C6" w14:textId="77777777" w:rsidR="00D26C28" w:rsidRDefault="00D87B16">
      <w:pPr>
        <w:pStyle w:val="33"/>
        <w:shd w:val="clear" w:color="auto" w:fill="auto"/>
        <w:spacing w:line="360" w:lineRule="auto"/>
        <w:ind w:firstLine="709"/>
        <w:jc w:val="both"/>
        <w:rPr>
          <w:sz w:val="24"/>
          <w:szCs w:val="24"/>
        </w:rPr>
      </w:pPr>
      <w:r>
        <w:rPr>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3970"/>
        <w:gridCol w:w="3083"/>
      </w:tblGrid>
      <w:tr w:rsidR="00D26C28" w14:paraId="361EAFA5" w14:textId="77777777">
        <w:tc>
          <w:tcPr>
            <w:tcW w:w="562" w:type="dxa"/>
            <w:tcBorders>
              <w:top w:val="single" w:sz="4" w:space="0" w:color="auto"/>
              <w:left w:val="single" w:sz="4" w:space="0" w:color="auto"/>
              <w:bottom w:val="single" w:sz="4" w:space="0" w:color="auto"/>
              <w:right w:val="single" w:sz="4" w:space="0" w:color="auto"/>
            </w:tcBorders>
            <w:vAlign w:val="center"/>
          </w:tcPr>
          <w:p w14:paraId="2BE9598A" w14:textId="77777777" w:rsidR="00D26C28" w:rsidRDefault="00D87B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321CD328" w14:textId="77777777" w:rsidR="00D26C28" w:rsidRDefault="00D87B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1700" w:type="dxa"/>
            <w:tcBorders>
              <w:top w:val="single" w:sz="4" w:space="0" w:color="auto"/>
              <w:left w:val="single" w:sz="4" w:space="0" w:color="auto"/>
              <w:bottom w:val="single" w:sz="4" w:space="0" w:color="auto"/>
              <w:right w:val="single" w:sz="4" w:space="0" w:color="auto"/>
            </w:tcBorders>
            <w:vAlign w:val="center"/>
          </w:tcPr>
          <w:p w14:paraId="16DD7F13" w14:textId="77777777" w:rsidR="00D26C28" w:rsidRDefault="00D87B16">
            <w:pPr>
              <w:pStyle w:val="26"/>
              <w:shd w:val="clear" w:color="auto" w:fill="auto"/>
              <w:spacing w:before="0" w:after="0" w:line="240" w:lineRule="auto"/>
              <w:rPr>
                <w:b w:val="0"/>
                <w:i/>
                <w:sz w:val="24"/>
                <w:szCs w:val="24"/>
              </w:rPr>
            </w:pPr>
            <w:r>
              <w:rPr>
                <w:rStyle w:val="29"/>
                <w:color w:val="auto"/>
              </w:rPr>
              <w:t>Категории студентов</w:t>
            </w:r>
          </w:p>
        </w:tc>
        <w:tc>
          <w:tcPr>
            <w:tcW w:w="3970" w:type="dxa"/>
            <w:tcBorders>
              <w:top w:val="single" w:sz="4" w:space="0" w:color="auto"/>
              <w:left w:val="single" w:sz="4" w:space="0" w:color="auto"/>
              <w:bottom w:val="single" w:sz="4" w:space="0" w:color="auto"/>
              <w:right w:val="single" w:sz="4" w:space="0" w:color="auto"/>
            </w:tcBorders>
            <w:vAlign w:val="center"/>
          </w:tcPr>
          <w:p w14:paraId="4A60B1B3" w14:textId="77777777" w:rsidR="00D26C28" w:rsidRDefault="00D87B16">
            <w:pPr>
              <w:pStyle w:val="26"/>
              <w:shd w:val="clear" w:color="auto" w:fill="auto"/>
              <w:spacing w:before="0" w:after="0" w:line="240" w:lineRule="auto"/>
              <w:rPr>
                <w:b w:val="0"/>
                <w:i/>
                <w:sz w:val="24"/>
                <w:szCs w:val="24"/>
              </w:rPr>
            </w:pPr>
            <w:r>
              <w:rPr>
                <w:rStyle w:val="29"/>
                <w:color w:val="auto"/>
              </w:rPr>
              <w:t>Виды оценочных средств</w:t>
            </w:r>
          </w:p>
        </w:tc>
        <w:tc>
          <w:tcPr>
            <w:tcW w:w="3083" w:type="dxa"/>
            <w:tcBorders>
              <w:top w:val="single" w:sz="4" w:space="0" w:color="auto"/>
              <w:left w:val="single" w:sz="4" w:space="0" w:color="auto"/>
              <w:bottom w:val="single" w:sz="4" w:space="0" w:color="auto"/>
              <w:right w:val="single" w:sz="4" w:space="0" w:color="auto"/>
            </w:tcBorders>
            <w:vAlign w:val="center"/>
          </w:tcPr>
          <w:p w14:paraId="7A8E09E6" w14:textId="77777777" w:rsidR="00D26C28" w:rsidRDefault="00D87B16">
            <w:pPr>
              <w:pStyle w:val="26"/>
              <w:shd w:val="clear" w:color="auto" w:fill="auto"/>
              <w:spacing w:before="0" w:after="0" w:line="240" w:lineRule="auto"/>
              <w:rPr>
                <w:b w:val="0"/>
                <w:i/>
                <w:sz w:val="24"/>
                <w:szCs w:val="24"/>
              </w:rPr>
            </w:pPr>
            <w:r>
              <w:rPr>
                <w:rStyle w:val="29"/>
                <w:color w:val="auto"/>
              </w:rPr>
              <w:t>Форма контроля и оценки результатов обучения</w:t>
            </w:r>
          </w:p>
        </w:tc>
      </w:tr>
      <w:tr w:rsidR="00D26C28" w14:paraId="1A636FFB" w14:textId="77777777">
        <w:tc>
          <w:tcPr>
            <w:tcW w:w="562" w:type="dxa"/>
            <w:tcBorders>
              <w:top w:val="single" w:sz="4" w:space="0" w:color="auto"/>
              <w:left w:val="single" w:sz="4" w:space="0" w:color="auto"/>
              <w:bottom w:val="single" w:sz="4" w:space="0" w:color="auto"/>
              <w:right w:val="single" w:sz="4" w:space="0" w:color="auto"/>
            </w:tcBorders>
            <w:vAlign w:val="center"/>
          </w:tcPr>
          <w:p w14:paraId="524526C8" w14:textId="77777777" w:rsidR="00D26C28" w:rsidRDefault="00D87B1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00" w:type="dxa"/>
            <w:tcBorders>
              <w:top w:val="single" w:sz="4" w:space="0" w:color="auto"/>
              <w:left w:val="single" w:sz="4" w:space="0" w:color="auto"/>
              <w:bottom w:val="single" w:sz="4" w:space="0" w:color="auto"/>
              <w:right w:val="single" w:sz="4" w:space="0" w:color="auto"/>
            </w:tcBorders>
          </w:tcPr>
          <w:p w14:paraId="41ED9854" w14:textId="77777777" w:rsidR="00D26C28" w:rsidRDefault="00D87B16">
            <w:pPr>
              <w:pStyle w:val="26"/>
              <w:shd w:val="clear" w:color="auto" w:fill="auto"/>
              <w:spacing w:before="0" w:after="0" w:line="240" w:lineRule="auto"/>
              <w:rPr>
                <w:b w:val="0"/>
                <w:sz w:val="24"/>
                <w:szCs w:val="24"/>
              </w:rPr>
            </w:pPr>
            <w:r>
              <w:rPr>
                <w:b w:val="0"/>
                <w:sz w:val="24"/>
                <w:szCs w:val="24"/>
              </w:rPr>
              <w:t>С нарушением слуха</w:t>
            </w:r>
          </w:p>
        </w:tc>
        <w:tc>
          <w:tcPr>
            <w:tcW w:w="3970" w:type="dxa"/>
            <w:tcBorders>
              <w:top w:val="single" w:sz="4" w:space="0" w:color="auto"/>
              <w:left w:val="single" w:sz="4" w:space="0" w:color="auto"/>
              <w:bottom w:val="single" w:sz="4" w:space="0" w:color="auto"/>
              <w:right w:val="single" w:sz="4" w:space="0" w:color="auto"/>
            </w:tcBorders>
            <w:vAlign w:val="bottom"/>
          </w:tcPr>
          <w:p w14:paraId="52F9A7E7" w14:textId="77777777" w:rsidR="00D26C28" w:rsidRDefault="00D87B16">
            <w:pPr>
              <w:pStyle w:val="26"/>
              <w:shd w:val="clear" w:color="auto" w:fill="auto"/>
              <w:spacing w:before="0" w:after="0" w:line="240" w:lineRule="auto"/>
              <w:jc w:val="both"/>
              <w:rPr>
                <w:b w:val="0"/>
                <w:sz w:val="24"/>
                <w:szCs w:val="24"/>
              </w:rPr>
            </w:pPr>
            <w:r>
              <w:rPr>
                <w:b w:val="0"/>
                <w:sz w:val="24"/>
                <w:szCs w:val="24"/>
              </w:rPr>
              <w:t xml:space="preserve">Научные статьи, письменные работы, вопросы к зачету, реферат, тест, доклад в презентации, эссе, </w:t>
            </w:r>
          </w:p>
        </w:tc>
        <w:tc>
          <w:tcPr>
            <w:tcW w:w="3083" w:type="dxa"/>
            <w:tcBorders>
              <w:top w:val="single" w:sz="4" w:space="0" w:color="auto"/>
              <w:left w:val="single" w:sz="4" w:space="0" w:color="auto"/>
              <w:bottom w:val="single" w:sz="4" w:space="0" w:color="auto"/>
              <w:right w:val="single" w:sz="4" w:space="0" w:color="auto"/>
            </w:tcBorders>
          </w:tcPr>
          <w:p w14:paraId="4EAB3D81" w14:textId="77777777" w:rsidR="00D26C28" w:rsidRDefault="00D87B16">
            <w:pPr>
              <w:pStyle w:val="26"/>
              <w:shd w:val="clear" w:color="auto" w:fill="auto"/>
              <w:spacing w:before="0" w:after="0" w:line="240" w:lineRule="auto"/>
              <w:rPr>
                <w:b w:val="0"/>
                <w:sz w:val="24"/>
                <w:szCs w:val="24"/>
              </w:rPr>
            </w:pPr>
            <w:r>
              <w:rPr>
                <w:b w:val="0"/>
                <w:sz w:val="24"/>
                <w:szCs w:val="24"/>
              </w:rPr>
              <w:t>Преимущественно письменная проверка</w:t>
            </w:r>
          </w:p>
        </w:tc>
      </w:tr>
      <w:tr w:rsidR="00D26C28" w14:paraId="40DC5B12" w14:textId="77777777">
        <w:tc>
          <w:tcPr>
            <w:tcW w:w="562" w:type="dxa"/>
            <w:tcBorders>
              <w:top w:val="single" w:sz="4" w:space="0" w:color="auto"/>
              <w:left w:val="single" w:sz="4" w:space="0" w:color="auto"/>
              <w:bottom w:val="single" w:sz="4" w:space="0" w:color="auto"/>
              <w:right w:val="single" w:sz="4" w:space="0" w:color="auto"/>
            </w:tcBorders>
            <w:vAlign w:val="center"/>
          </w:tcPr>
          <w:p w14:paraId="73CBBC28" w14:textId="77777777" w:rsidR="00D26C28" w:rsidRDefault="00D87B1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00" w:type="dxa"/>
            <w:tcBorders>
              <w:top w:val="single" w:sz="4" w:space="0" w:color="auto"/>
              <w:left w:val="single" w:sz="4" w:space="0" w:color="auto"/>
              <w:bottom w:val="single" w:sz="4" w:space="0" w:color="auto"/>
              <w:right w:val="single" w:sz="4" w:space="0" w:color="auto"/>
            </w:tcBorders>
          </w:tcPr>
          <w:p w14:paraId="69FE51C6" w14:textId="77777777" w:rsidR="00D26C28" w:rsidRDefault="00D87B16">
            <w:pPr>
              <w:pStyle w:val="26"/>
              <w:shd w:val="clear" w:color="auto" w:fill="auto"/>
              <w:spacing w:before="0" w:after="0" w:line="240" w:lineRule="auto"/>
              <w:rPr>
                <w:b w:val="0"/>
                <w:sz w:val="24"/>
                <w:szCs w:val="24"/>
              </w:rPr>
            </w:pPr>
            <w:r>
              <w:rPr>
                <w:b w:val="0"/>
                <w:sz w:val="24"/>
                <w:szCs w:val="24"/>
              </w:rPr>
              <w:t>С нарушением зрения</w:t>
            </w:r>
          </w:p>
        </w:tc>
        <w:tc>
          <w:tcPr>
            <w:tcW w:w="3970" w:type="dxa"/>
            <w:tcBorders>
              <w:top w:val="single" w:sz="4" w:space="0" w:color="auto"/>
              <w:left w:val="single" w:sz="4" w:space="0" w:color="auto"/>
              <w:bottom w:val="single" w:sz="4" w:space="0" w:color="auto"/>
              <w:right w:val="single" w:sz="4" w:space="0" w:color="auto"/>
            </w:tcBorders>
            <w:vAlign w:val="bottom"/>
          </w:tcPr>
          <w:p w14:paraId="5C9413E3" w14:textId="77777777" w:rsidR="00D26C28" w:rsidRDefault="00D87B16">
            <w:pPr>
              <w:pStyle w:val="26"/>
              <w:shd w:val="clear" w:color="auto" w:fill="auto"/>
              <w:spacing w:before="0" w:after="0" w:line="240" w:lineRule="auto"/>
              <w:jc w:val="both"/>
              <w:rPr>
                <w:b w:val="0"/>
                <w:sz w:val="24"/>
                <w:szCs w:val="24"/>
                <w:lang w:eastAsia="ru-RU"/>
              </w:rPr>
            </w:pPr>
            <w:r>
              <w:rPr>
                <w:b w:val="0"/>
                <w:sz w:val="24"/>
                <w:szCs w:val="24"/>
              </w:rPr>
              <w:t>устный опрос, контрольные вопросы, выносимые на зачет</w:t>
            </w:r>
          </w:p>
        </w:tc>
        <w:tc>
          <w:tcPr>
            <w:tcW w:w="3083" w:type="dxa"/>
            <w:tcBorders>
              <w:top w:val="single" w:sz="4" w:space="0" w:color="auto"/>
              <w:left w:val="single" w:sz="4" w:space="0" w:color="auto"/>
              <w:bottom w:val="single" w:sz="4" w:space="0" w:color="auto"/>
              <w:right w:val="single" w:sz="4" w:space="0" w:color="auto"/>
            </w:tcBorders>
          </w:tcPr>
          <w:p w14:paraId="37CBC814" w14:textId="77777777" w:rsidR="00D26C28" w:rsidRDefault="00D87B16">
            <w:pPr>
              <w:pStyle w:val="26"/>
              <w:shd w:val="clear" w:color="auto" w:fill="auto"/>
              <w:spacing w:before="0" w:after="0" w:line="240" w:lineRule="auto"/>
              <w:rPr>
                <w:b w:val="0"/>
                <w:sz w:val="24"/>
                <w:szCs w:val="24"/>
              </w:rPr>
            </w:pPr>
            <w:r>
              <w:rPr>
                <w:b w:val="0"/>
                <w:sz w:val="24"/>
                <w:szCs w:val="24"/>
              </w:rPr>
              <w:t>Преимущественно устная проверка</w:t>
            </w:r>
          </w:p>
          <w:p w14:paraId="1FC76E3A" w14:textId="77777777" w:rsidR="00D26C28" w:rsidRDefault="00D87B16">
            <w:pPr>
              <w:pStyle w:val="26"/>
              <w:shd w:val="clear" w:color="auto" w:fill="auto"/>
              <w:spacing w:before="0" w:after="0" w:line="240" w:lineRule="auto"/>
              <w:rPr>
                <w:b w:val="0"/>
                <w:sz w:val="24"/>
                <w:szCs w:val="24"/>
              </w:rPr>
            </w:pPr>
            <w:r>
              <w:rPr>
                <w:b w:val="0"/>
                <w:sz w:val="24"/>
                <w:szCs w:val="24"/>
              </w:rPr>
              <w:t>(индивидуально)</w:t>
            </w:r>
          </w:p>
        </w:tc>
      </w:tr>
      <w:tr w:rsidR="00D26C28" w14:paraId="0336E101" w14:textId="77777777">
        <w:tc>
          <w:tcPr>
            <w:tcW w:w="562" w:type="dxa"/>
            <w:tcBorders>
              <w:top w:val="single" w:sz="4" w:space="0" w:color="auto"/>
              <w:left w:val="single" w:sz="4" w:space="0" w:color="auto"/>
              <w:bottom w:val="single" w:sz="4" w:space="0" w:color="auto"/>
              <w:right w:val="single" w:sz="4" w:space="0" w:color="auto"/>
            </w:tcBorders>
            <w:vAlign w:val="center"/>
          </w:tcPr>
          <w:p w14:paraId="609E9DA0" w14:textId="77777777" w:rsidR="00D26C28" w:rsidRDefault="00D87B1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00" w:type="dxa"/>
            <w:tcBorders>
              <w:top w:val="single" w:sz="4" w:space="0" w:color="auto"/>
              <w:left w:val="single" w:sz="4" w:space="0" w:color="auto"/>
              <w:bottom w:val="single" w:sz="4" w:space="0" w:color="auto"/>
              <w:right w:val="single" w:sz="4" w:space="0" w:color="auto"/>
            </w:tcBorders>
          </w:tcPr>
          <w:p w14:paraId="4011E608" w14:textId="77777777" w:rsidR="00D26C28" w:rsidRDefault="00D87B16">
            <w:pPr>
              <w:pStyle w:val="26"/>
              <w:shd w:val="clear" w:color="auto" w:fill="auto"/>
              <w:spacing w:before="0" w:after="0" w:line="240" w:lineRule="auto"/>
              <w:rPr>
                <w:b w:val="0"/>
                <w:sz w:val="24"/>
                <w:szCs w:val="24"/>
              </w:rPr>
            </w:pPr>
            <w:r>
              <w:rPr>
                <w:b w:val="0"/>
                <w:sz w:val="24"/>
                <w:szCs w:val="24"/>
              </w:rPr>
              <w:t>С нарушением опорно</w:t>
            </w:r>
            <w:r>
              <w:rPr>
                <w:b w:val="0"/>
                <w:sz w:val="24"/>
                <w:szCs w:val="24"/>
              </w:rPr>
              <w:softHyphen/>
              <w:t>двигательного аппарата</w:t>
            </w:r>
          </w:p>
        </w:tc>
        <w:tc>
          <w:tcPr>
            <w:tcW w:w="3970" w:type="dxa"/>
            <w:tcBorders>
              <w:top w:val="single" w:sz="4" w:space="0" w:color="auto"/>
              <w:left w:val="single" w:sz="4" w:space="0" w:color="auto"/>
              <w:bottom w:val="single" w:sz="4" w:space="0" w:color="auto"/>
              <w:right w:val="single" w:sz="4" w:space="0" w:color="auto"/>
            </w:tcBorders>
          </w:tcPr>
          <w:p w14:paraId="09B291C2" w14:textId="77777777" w:rsidR="00D26C28" w:rsidRDefault="00D87B16">
            <w:pPr>
              <w:pStyle w:val="26"/>
              <w:shd w:val="clear" w:color="auto" w:fill="auto"/>
              <w:spacing w:before="0" w:after="0" w:line="240" w:lineRule="auto"/>
              <w:jc w:val="both"/>
              <w:rPr>
                <w:b w:val="0"/>
                <w:sz w:val="24"/>
                <w:szCs w:val="24"/>
              </w:rPr>
            </w:pPr>
            <w:r>
              <w:rPr>
                <w:b w:val="0"/>
                <w:sz w:val="24"/>
                <w:szCs w:val="24"/>
              </w:rPr>
              <w:t>Реферат, доклад, эссе, тест, научные статьи, контрольные вопросы, выносимые на зачет</w:t>
            </w:r>
          </w:p>
          <w:p w14:paraId="228E7294" w14:textId="77777777" w:rsidR="00D26C28" w:rsidRDefault="00D26C28">
            <w:pPr>
              <w:pStyle w:val="26"/>
              <w:shd w:val="clear" w:color="auto" w:fill="auto"/>
              <w:spacing w:before="0" w:after="0" w:line="240" w:lineRule="auto"/>
              <w:jc w:val="both"/>
              <w:rPr>
                <w:b w:val="0"/>
                <w:sz w:val="24"/>
                <w:szCs w:val="24"/>
              </w:rPr>
            </w:pPr>
          </w:p>
        </w:tc>
        <w:tc>
          <w:tcPr>
            <w:tcW w:w="3083" w:type="dxa"/>
            <w:tcBorders>
              <w:top w:val="single" w:sz="4" w:space="0" w:color="auto"/>
              <w:left w:val="single" w:sz="4" w:space="0" w:color="auto"/>
              <w:bottom w:val="single" w:sz="4" w:space="0" w:color="auto"/>
              <w:right w:val="single" w:sz="4" w:space="0" w:color="auto"/>
            </w:tcBorders>
          </w:tcPr>
          <w:p w14:paraId="4DCE6CF5" w14:textId="77777777" w:rsidR="00D26C28" w:rsidRDefault="00D87B16">
            <w:pPr>
              <w:pStyle w:val="26"/>
              <w:shd w:val="clear" w:color="auto" w:fill="auto"/>
              <w:spacing w:before="0" w:after="0" w:line="240" w:lineRule="auto"/>
              <w:rPr>
                <w:b w:val="0"/>
                <w:sz w:val="24"/>
                <w:szCs w:val="24"/>
              </w:rPr>
            </w:pPr>
            <w:r>
              <w:rPr>
                <w:b w:val="0"/>
                <w:sz w:val="24"/>
                <w:szCs w:val="24"/>
              </w:rPr>
              <w:t>Организация взаимодействия с обучающимися посредством электронной почты, письменная проверка</w:t>
            </w:r>
          </w:p>
        </w:tc>
      </w:tr>
    </w:tbl>
    <w:p w14:paraId="6B628959" w14:textId="77777777" w:rsidR="00D26C28" w:rsidRDefault="00D26C28">
      <w:pPr>
        <w:spacing w:after="0" w:line="360" w:lineRule="auto"/>
        <w:jc w:val="both"/>
        <w:rPr>
          <w:rFonts w:ascii="Times New Roman" w:hAnsi="Times New Roman" w:cs="Times New Roman"/>
          <w:b/>
          <w:sz w:val="24"/>
          <w:szCs w:val="24"/>
        </w:rPr>
      </w:pPr>
    </w:p>
    <w:p w14:paraId="3E3C1F0F" w14:textId="77777777" w:rsidR="00D26C28" w:rsidRDefault="00D87B16">
      <w:pPr>
        <w:pStyle w:val="afa"/>
        <w:spacing w:line="360" w:lineRule="auto"/>
        <w:ind w:left="0"/>
        <w:rPr>
          <w:b/>
          <w:i/>
        </w:rPr>
      </w:pPr>
      <w:r>
        <w:rPr>
          <w:b/>
          <w:i/>
        </w:rPr>
        <w:t xml:space="preserve">                   10.2 План – график проведения контрольно-оценочных мероприятий</w:t>
      </w:r>
    </w:p>
    <w:p w14:paraId="0DF41979" w14:textId="468E953C" w:rsidR="00D26C28" w:rsidRDefault="00D87B16" w:rsidP="0014121F">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по дисциплине «Физическая культура и спорт»</w:t>
      </w:r>
    </w:p>
    <w:tbl>
      <w:tblPr>
        <w:tblW w:w="0" w:type="auto"/>
        <w:tblLook w:val="04A0" w:firstRow="1" w:lastRow="0" w:firstColumn="1" w:lastColumn="0" w:noHBand="0" w:noVBand="1"/>
      </w:tblPr>
      <w:tblGrid>
        <w:gridCol w:w="1502"/>
        <w:gridCol w:w="2411"/>
        <w:gridCol w:w="2887"/>
        <w:gridCol w:w="2629"/>
      </w:tblGrid>
      <w:tr w:rsidR="00D26C28" w14:paraId="00AD75FE" w14:textId="77777777">
        <w:tc>
          <w:tcPr>
            <w:tcW w:w="846" w:type="dxa"/>
            <w:tcBorders>
              <w:top w:val="single" w:sz="4" w:space="0" w:color="auto"/>
              <w:left w:val="single" w:sz="4" w:space="0" w:color="auto"/>
              <w:bottom w:val="single" w:sz="4" w:space="0" w:color="auto"/>
              <w:right w:val="single" w:sz="4" w:space="0" w:color="auto"/>
            </w:tcBorders>
            <w:vAlign w:val="center"/>
          </w:tcPr>
          <w:p w14:paraId="6881ED21" w14:textId="77777777" w:rsidR="00D26C28" w:rsidRDefault="00D87B16" w:rsidP="0014121F">
            <w:pPr>
              <w:spacing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14:paraId="5B72F157" w14:textId="77777777" w:rsidR="00D26C28" w:rsidRDefault="00D87B16" w:rsidP="0014121F">
            <w:pPr>
              <w:spacing w:line="240" w:lineRule="auto"/>
              <w:jc w:val="center"/>
              <w:rPr>
                <w:rFonts w:ascii="Times New Roman" w:hAnsi="Times New Roman" w:cs="Times New Roman"/>
                <w:sz w:val="24"/>
                <w:szCs w:val="24"/>
              </w:rPr>
            </w:pPr>
            <w:r>
              <w:rPr>
                <w:rFonts w:ascii="Times New Roman" w:hAnsi="Times New Roman" w:cs="Times New Roman"/>
                <w:sz w:val="24"/>
                <w:szCs w:val="24"/>
              </w:rPr>
              <w:t>(сем./ курс)</w:t>
            </w:r>
          </w:p>
          <w:p w14:paraId="63A17517" w14:textId="22E0962B" w:rsidR="00D26C28" w:rsidRDefault="00D87B16" w:rsidP="001412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Очное/</w:t>
            </w:r>
            <w:r w:rsidR="00415CDF">
              <w:rPr>
                <w:rFonts w:ascii="Times New Roman" w:hAnsi="Times New Roman" w:cs="Times New Roman"/>
                <w:sz w:val="24"/>
                <w:szCs w:val="24"/>
              </w:rPr>
              <w:t>очно-</w:t>
            </w:r>
            <w:r>
              <w:rPr>
                <w:rFonts w:ascii="Times New Roman" w:hAnsi="Times New Roman" w:cs="Times New Roman"/>
                <w:sz w:val="24"/>
                <w:szCs w:val="24"/>
              </w:rPr>
              <w:t>заочное</w:t>
            </w:r>
          </w:p>
        </w:tc>
        <w:tc>
          <w:tcPr>
            <w:tcW w:w="2551" w:type="dxa"/>
            <w:tcBorders>
              <w:top w:val="single" w:sz="4" w:space="0" w:color="auto"/>
              <w:left w:val="single" w:sz="4" w:space="0" w:color="auto"/>
              <w:bottom w:val="single" w:sz="4" w:space="0" w:color="auto"/>
              <w:right w:val="single" w:sz="4" w:space="0" w:color="auto"/>
            </w:tcBorders>
            <w:vAlign w:val="center"/>
          </w:tcPr>
          <w:p w14:paraId="4415CF11" w14:textId="77777777" w:rsidR="00D26C28" w:rsidRDefault="00D87B16" w:rsidP="0014121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14:paraId="13B5A59B" w14:textId="77777777" w:rsidR="00D26C28" w:rsidRDefault="00D26C28" w:rsidP="0014121F">
            <w:pPr>
              <w:spacing w:after="0" w:line="240"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14:paraId="3A9EEA66" w14:textId="77777777" w:rsidR="00D26C28" w:rsidRDefault="00D87B16" w:rsidP="0014121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14:paraId="7D9322A4" w14:textId="77777777" w:rsidR="00D26C28" w:rsidRDefault="00D26C28" w:rsidP="0014121F">
            <w:pPr>
              <w:spacing w:after="0"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14:paraId="10A4FABF" w14:textId="77777777" w:rsidR="00D26C28" w:rsidRDefault="00D87B16" w:rsidP="0014121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14:paraId="24342CF5" w14:textId="77777777" w:rsidR="00D26C28" w:rsidRDefault="00D26C28" w:rsidP="0014121F">
            <w:pPr>
              <w:spacing w:after="0" w:line="240" w:lineRule="auto"/>
              <w:jc w:val="center"/>
              <w:rPr>
                <w:rFonts w:ascii="Times New Roman" w:hAnsi="Times New Roman" w:cs="Times New Roman"/>
                <w:b/>
                <w:sz w:val="24"/>
                <w:szCs w:val="24"/>
              </w:rPr>
            </w:pPr>
          </w:p>
        </w:tc>
      </w:tr>
      <w:tr w:rsidR="00D26C28" w14:paraId="61AA30A9" w14:textId="77777777">
        <w:trPr>
          <w:trHeight w:val="258"/>
        </w:trPr>
        <w:tc>
          <w:tcPr>
            <w:tcW w:w="846" w:type="dxa"/>
            <w:tcBorders>
              <w:top w:val="single" w:sz="4" w:space="0" w:color="auto"/>
              <w:left w:val="single" w:sz="4" w:space="0" w:color="auto"/>
              <w:bottom w:val="single" w:sz="4" w:space="0" w:color="auto"/>
              <w:right w:val="single" w:sz="4" w:space="0" w:color="auto"/>
            </w:tcBorders>
            <w:vAlign w:val="center"/>
          </w:tcPr>
          <w:p w14:paraId="19945396" w14:textId="77777777" w:rsidR="00D26C28" w:rsidRDefault="00D87B16" w:rsidP="001412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vAlign w:val="center"/>
          </w:tcPr>
          <w:p w14:paraId="6A5771D0" w14:textId="77777777" w:rsidR="00D26C28" w:rsidRDefault="00D87B16" w:rsidP="001412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Входной контроль </w:t>
            </w:r>
          </w:p>
        </w:tc>
        <w:tc>
          <w:tcPr>
            <w:tcW w:w="3119" w:type="dxa"/>
            <w:tcBorders>
              <w:top w:val="single" w:sz="4" w:space="0" w:color="auto"/>
              <w:left w:val="single" w:sz="4" w:space="0" w:color="auto"/>
              <w:bottom w:val="single" w:sz="4" w:space="0" w:color="auto"/>
              <w:right w:val="single" w:sz="4" w:space="0" w:color="auto"/>
            </w:tcBorders>
            <w:vAlign w:val="center"/>
          </w:tcPr>
          <w:p w14:paraId="37B6397A" w14:textId="77777777" w:rsidR="00D26C28" w:rsidRDefault="00D87B16" w:rsidP="001412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устный ответ</w:t>
            </w:r>
          </w:p>
        </w:tc>
        <w:tc>
          <w:tcPr>
            <w:tcW w:w="2829" w:type="dxa"/>
            <w:tcBorders>
              <w:top w:val="single" w:sz="4" w:space="0" w:color="auto"/>
              <w:left w:val="single" w:sz="4" w:space="0" w:color="auto"/>
              <w:bottom w:val="single" w:sz="4" w:space="0" w:color="auto"/>
              <w:right w:val="single" w:sz="4" w:space="0" w:color="auto"/>
            </w:tcBorders>
            <w:vAlign w:val="center"/>
          </w:tcPr>
          <w:p w14:paraId="64C7D7AF" w14:textId="77777777" w:rsidR="00D26C28" w:rsidRDefault="00D87B16" w:rsidP="001412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rsidR="00D26C28" w14:paraId="5C0EF5CB" w14:textId="77777777">
        <w:trPr>
          <w:trHeight w:val="2217"/>
        </w:trPr>
        <w:tc>
          <w:tcPr>
            <w:tcW w:w="846" w:type="dxa"/>
            <w:tcBorders>
              <w:top w:val="single" w:sz="4" w:space="0" w:color="auto"/>
              <w:left w:val="single" w:sz="4" w:space="0" w:color="auto"/>
              <w:bottom w:val="single" w:sz="4" w:space="0" w:color="auto"/>
              <w:right w:val="single" w:sz="4" w:space="0" w:color="auto"/>
            </w:tcBorders>
            <w:vAlign w:val="center"/>
          </w:tcPr>
          <w:p w14:paraId="5919A64C" w14:textId="77777777" w:rsidR="00D26C28" w:rsidRDefault="00D87B16" w:rsidP="001412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1-3/1</w:t>
            </w:r>
          </w:p>
        </w:tc>
        <w:tc>
          <w:tcPr>
            <w:tcW w:w="2551" w:type="dxa"/>
            <w:tcBorders>
              <w:top w:val="single" w:sz="4" w:space="0" w:color="auto"/>
              <w:left w:val="single" w:sz="4" w:space="0" w:color="auto"/>
              <w:bottom w:val="single" w:sz="4" w:space="0" w:color="auto"/>
              <w:right w:val="single" w:sz="4" w:space="0" w:color="auto"/>
            </w:tcBorders>
            <w:vAlign w:val="center"/>
          </w:tcPr>
          <w:p w14:paraId="480DA8D2" w14:textId="77777777" w:rsidR="00D26C28" w:rsidRDefault="00D87B16" w:rsidP="001412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vAlign w:val="center"/>
          </w:tcPr>
          <w:p w14:paraId="4F1259C1" w14:textId="77777777" w:rsidR="00D26C28" w:rsidRDefault="00D87B16" w:rsidP="001412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реферат, доклад, эссе, устный опрос, </w:t>
            </w:r>
          </w:p>
          <w:p w14:paraId="0E0A164F" w14:textId="77777777" w:rsidR="00D26C28" w:rsidRDefault="00D87B16" w:rsidP="001412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тестирование, контрольные вопросы, выносимые на зачет</w:t>
            </w:r>
            <w:r>
              <w:rPr>
                <w:rFonts w:ascii="Times New Roman" w:hAnsi="Times New Roman" w:cs="Times New Roman"/>
                <w:sz w:val="24"/>
                <w:szCs w:val="24"/>
                <w:lang w:eastAsia="ru-RU"/>
              </w:rPr>
              <w:t xml:space="preserve">  </w:t>
            </w:r>
          </w:p>
        </w:tc>
        <w:tc>
          <w:tcPr>
            <w:tcW w:w="2829" w:type="dxa"/>
            <w:tcBorders>
              <w:top w:val="single" w:sz="4" w:space="0" w:color="auto"/>
              <w:left w:val="single" w:sz="4" w:space="0" w:color="auto"/>
              <w:bottom w:val="single" w:sz="4" w:space="0" w:color="auto"/>
              <w:right w:val="single" w:sz="4" w:space="0" w:color="auto"/>
            </w:tcBorders>
            <w:vAlign w:val="center"/>
          </w:tcPr>
          <w:p w14:paraId="34069C55" w14:textId="77777777" w:rsidR="00D26C28" w:rsidRDefault="00D87B16" w:rsidP="001412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Качество освоения материала,</w:t>
            </w:r>
          </w:p>
          <w:p w14:paraId="7CA8353A" w14:textId="5B94B27F" w:rsidR="00D26C28" w:rsidRDefault="00D87B16" w:rsidP="001412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соблюдение требований, освоение компетенций</w:t>
            </w:r>
          </w:p>
        </w:tc>
      </w:tr>
      <w:tr w:rsidR="00D26C28" w14:paraId="5AB99F26" w14:textId="77777777">
        <w:tc>
          <w:tcPr>
            <w:tcW w:w="846" w:type="dxa"/>
            <w:tcBorders>
              <w:top w:val="single" w:sz="4" w:space="0" w:color="auto"/>
              <w:left w:val="single" w:sz="4" w:space="0" w:color="auto"/>
              <w:bottom w:val="single" w:sz="4" w:space="0" w:color="auto"/>
              <w:right w:val="single" w:sz="4" w:space="0" w:color="auto"/>
            </w:tcBorders>
            <w:vAlign w:val="center"/>
          </w:tcPr>
          <w:p w14:paraId="44F8532C" w14:textId="77777777" w:rsidR="00D26C28" w:rsidRDefault="00D87B1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vAlign w:val="center"/>
          </w:tcPr>
          <w:p w14:paraId="059BA471" w14:textId="77777777" w:rsidR="00D26C28" w:rsidRDefault="00D87B1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tcPr>
          <w:p w14:paraId="3F003447" w14:textId="77777777" w:rsidR="00D26C28" w:rsidRDefault="00D87B16">
            <w:pPr>
              <w:spacing w:after="0" w:line="240" w:lineRule="auto"/>
              <w:rPr>
                <w:rFonts w:ascii="Times New Roman" w:hAnsi="Times New Roman" w:cs="Times New Roman"/>
                <w:sz w:val="24"/>
                <w:szCs w:val="24"/>
              </w:rPr>
            </w:pPr>
            <w:r>
              <w:rPr>
                <w:rFonts w:ascii="Times New Roman" w:hAnsi="Times New Roman" w:cs="Times New Roman"/>
                <w:sz w:val="24"/>
                <w:szCs w:val="24"/>
              </w:rPr>
              <w:t>зачет</w:t>
            </w:r>
          </w:p>
        </w:tc>
        <w:tc>
          <w:tcPr>
            <w:tcW w:w="2829" w:type="dxa"/>
            <w:tcBorders>
              <w:top w:val="single" w:sz="4" w:space="0" w:color="auto"/>
              <w:left w:val="single" w:sz="4" w:space="0" w:color="auto"/>
              <w:bottom w:val="single" w:sz="4" w:space="0" w:color="auto"/>
              <w:right w:val="single" w:sz="4" w:space="0" w:color="auto"/>
            </w:tcBorders>
            <w:vAlign w:val="center"/>
          </w:tcPr>
          <w:p w14:paraId="05E26E99" w14:textId="77777777" w:rsidR="00D26C28" w:rsidRDefault="00D87B1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Ответы на вопросы</w:t>
            </w:r>
          </w:p>
        </w:tc>
      </w:tr>
    </w:tbl>
    <w:p w14:paraId="1E1B5E28" w14:textId="77777777" w:rsidR="00D26C28" w:rsidRDefault="00D26C28">
      <w:pPr>
        <w:pStyle w:val="afa"/>
        <w:spacing w:line="360" w:lineRule="auto"/>
        <w:ind w:left="0"/>
        <w:rPr>
          <w:rFonts w:eastAsia="Times New Roman"/>
          <w:b/>
          <w:i/>
          <w:iCs/>
        </w:rPr>
      </w:pPr>
    </w:p>
    <w:p w14:paraId="1AF7E6D8" w14:textId="77777777" w:rsidR="00D26C28" w:rsidRDefault="00D87B16">
      <w:pPr>
        <w:pStyle w:val="afa"/>
        <w:spacing w:line="360" w:lineRule="auto"/>
        <w:ind w:left="0"/>
        <w:rPr>
          <w:rFonts w:eastAsia="Times New Roman"/>
          <w:b/>
          <w:i/>
          <w:iCs/>
        </w:rPr>
      </w:pPr>
      <w:r>
        <w:rPr>
          <w:rFonts w:eastAsia="Times New Roman"/>
          <w:b/>
          <w:i/>
        </w:rPr>
        <w:t>10.3Контрольные вопросы, выносимые на зачет</w:t>
      </w:r>
    </w:p>
    <w:p w14:paraId="335FBCCB" w14:textId="77777777" w:rsidR="00D26C28" w:rsidRDefault="00D87B16">
      <w:pPr>
        <w:numPr>
          <w:ilvl w:val="0"/>
          <w:numId w:val="6"/>
        </w:numPr>
        <w:tabs>
          <w:tab w:val="clear" w:pos="360"/>
        </w:tabs>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 xml:space="preserve">Физическая культура. Ценности физической культуры </w:t>
      </w:r>
    </w:p>
    <w:p w14:paraId="7ADA86CB" w14:textId="77777777" w:rsidR="00D26C28" w:rsidRDefault="00D87B16">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Спорт</w:t>
      </w:r>
    </w:p>
    <w:p w14:paraId="2C720BCA" w14:textId="77777777" w:rsidR="00D26C28" w:rsidRDefault="00D87B16">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lastRenderedPageBreak/>
        <w:t>Основные компоненты физической культуры.</w:t>
      </w:r>
    </w:p>
    <w:p w14:paraId="2E3B098B" w14:textId="77777777" w:rsidR="00D26C28" w:rsidRDefault="00D87B16">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 xml:space="preserve">Физическая культура личности </w:t>
      </w:r>
    </w:p>
    <w:p w14:paraId="29E9E613" w14:textId="77777777" w:rsidR="00D26C28" w:rsidRDefault="00D87B16">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 xml:space="preserve"> Физическое совершенство </w:t>
      </w:r>
    </w:p>
    <w:p w14:paraId="0D2C32CF" w14:textId="77777777" w:rsidR="00D26C28" w:rsidRDefault="00D87B16">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Психофизическая подготовка.</w:t>
      </w:r>
    </w:p>
    <w:p w14:paraId="73A5E2BF" w14:textId="77777777" w:rsidR="00D26C28" w:rsidRDefault="00D87B16">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Физическая подготовленность.</w:t>
      </w:r>
    </w:p>
    <w:p w14:paraId="3DF8B864" w14:textId="77777777" w:rsidR="00D26C28" w:rsidRDefault="00D87B16">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Профессиональная направленность физического воспитания.</w:t>
      </w:r>
    </w:p>
    <w:p w14:paraId="09C6A9AD" w14:textId="77777777" w:rsidR="00D26C28" w:rsidRDefault="00D87B16">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Организационно-правовые основы физической культуры.</w:t>
      </w:r>
    </w:p>
    <w:p w14:paraId="2568010E" w14:textId="77777777" w:rsidR="00D26C28" w:rsidRDefault="00D87B16">
      <w:pPr>
        <w:numPr>
          <w:ilvl w:val="0"/>
          <w:numId w:val="6"/>
        </w:numPr>
        <w:tabs>
          <w:tab w:val="clear" w:pos="360"/>
          <w:tab w:val="left" w:pos="-142"/>
        </w:tabs>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Социально-биологические основы физической культуры.</w:t>
      </w:r>
    </w:p>
    <w:p w14:paraId="21FD3A33" w14:textId="77777777" w:rsidR="00D26C28" w:rsidRDefault="00D87B16">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Саморазвивающаяся и саморегулируемая биологическая система.</w:t>
      </w:r>
    </w:p>
    <w:p w14:paraId="0AAE6E47" w14:textId="77777777" w:rsidR="00D26C28" w:rsidRDefault="00D87B16">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Физиологические функции организма.</w:t>
      </w:r>
    </w:p>
    <w:p w14:paraId="60C952A9" w14:textId="77777777" w:rsidR="00D26C28" w:rsidRDefault="00D87B16">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Функциональная система.</w:t>
      </w:r>
    </w:p>
    <w:p w14:paraId="2675186E" w14:textId="77777777" w:rsidR="00D26C28" w:rsidRDefault="00D87B16">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Двигательные умения и навыки.</w:t>
      </w:r>
    </w:p>
    <w:p w14:paraId="7536F12D" w14:textId="77777777" w:rsidR="00D26C28" w:rsidRDefault="00D87B16">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Понятие «здоровье», его содержание и критерии.</w:t>
      </w:r>
    </w:p>
    <w:p w14:paraId="57CF348C" w14:textId="77777777" w:rsidR="00D26C28" w:rsidRDefault="00D87B16">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Функциональное проявление здоровья в различных сферах жизнедеятельности.</w:t>
      </w:r>
    </w:p>
    <w:p w14:paraId="431FB999" w14:textId="77777777" w:rsidR="00D26C28" w:rsidRDefault="00D87B16">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Здоровый образ жизни студента.</w:t>
      </w:r>
    </w:p>
    <w:p w14:paraId="331FFB26" w14:textId="77777777" w:rsidR="00D26C28" w:rsidRDefault="00D87B16">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Влияние окружающей среды на здоровье.</w:t>
      </w:r>
    </w:p>
    <w:p w14:paraId="6CF2AF1A" w14:textId="77777777" w:rsidR="00D26C28" w:rsidRDefault="00D87B16">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Самооценка собственного здоровья.</w:t>
      </w:r>
    </w:p>
    <w:p w14:paraId="35347188" w14:textId="77777777" w:rsidR="00D26C28" w:rsidRDefault="00D87B16">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Содержательные характеристики составляющих ЗОЖ.</w:t>
      </w:r>
    </w:p>
    <w:p w14:paraId="37F43643" w14:textId="77777777" w:rsidR="00D26C28" w:rsidRDefault="00D87B16">
      <w:pPr>
        <w:pStyle w:val="afa"/>
        <w:numPr>
          <w:ilvl w:val="0"/>
          <w:numId w:val="6"/>
        </w:numPr>
        <w:spacing w:line="360" w:lineRule="auto"/>
        <w:ind w:left="-284" w:firstLine="284"/>
        <w:jc w:val="both"/>
      </w:pPr>
      <w:r>
        <w:t>Личная гигиена и закаливание, суть, средства.</w:t>
      </w:r>
    </w:p>
    <w:p w14:paraId="2ED28999" w14:textId="77777777" w:rsidR="00D26C28" w:rsidRDefault="00D87B16">
      <w:pPr>
        <w:pStyle w:val="afa"/>
        <w:numPr>
          <w:ilvl w:val="0"/>
          <w:numId w:val="6"/>
        </w:numPr>
        <w:spacing w:line="360" w:lineRule="auto"/>
        <w:ind w:left="-284" w:firstLine="284"/>
        <w:jc w:val="both"/>
      </w:pPr>
      <w:r>
        <w:t>Профилактика вредных привычек. Курение, алкоголь</w:t>
      </w:r>
    </w:p>
    <w:p w14:paraId="5DF58394" w14:textId="77777777" w:rsidR="00D26C28" w:rsidRDefault="00D87B16">
      <w:pPr>
        <w:pStyle w:val="afa"/>
        <w:numPr>
          <w:ilvl w:val="0"/>
          <w:numId w:val="6"/>
        </w:numPr>
        <w:spacing w:line="360" w:lineRule="auto"/>
        <w:ind w:left="-284" w:firstLine="284"/>
        <w:jc w:val="both"/>
      </w:pPr>
      <w:r>
        <w:t>Культура межличностных отношений.</w:t>
      </w:r>
    </w:p>
    <w:p w14:paraId="2EC5AC2B" w14:textId="77777777" w:rsidR="00D26C28" w:rsidRDefault="00D87B16">
      <w:pPr>
        <w:pStyle w:val="afa"/>
        <w:numPr>
          <w:ilvl w:val="0"/>
          <w:numId w:val="6"/>
        </w:numPr>
        <w:spacing w:line="360" w:lineRule="auto"/>
        <w:ind w:left="-284" w:firstLine="284"/>
        <w:jc w:val="both"/>
      </w:pPr>
      <w:r>
        <w:t>Психофизическая регуляция организма.</w:t>
      </w:r>
    </w:p>
    <w:p w14:paraId="706ABA92" w14:textId="77777777" w:rsidR="00D26C28" w:rsidRDefault="00D87B16">
      <w:pPr>
        <w:pStyle w:val="afa"/>
        <w:numPr>
          <w:ilvl w:val="0"/>
          <w:numId w:val="6"/>
        </w:numPr>
        <w:spacing w:line="360" w:lineRule="auto"/>
        <w:ind w:left="-284" w:firstLine="284"/>
        <w:jc w:val="both"/>
      </w:pPr>
      <w:r>
        <w:t>Необходимость активности личности в приобщении к ЗОЖ.</w:t>
      </w:r>
    </w:p>
    <w:p w14:paraId="498461C8" w14:textId="77777777" w:rsidR="00D26C28" w:rsidRDefault="00D26C28">
      <w:pPr>
        <w:tabs>
          <w:tab w:val="left" w:pos="709"/>
        </w:tabs>
        <w:spacing w:after="0"/>
        <w:ind w:left="-284" w:firstLine="284"/>
        <w:rPr>
          <w:rFonts w:ascii="Times New Roman" w:hAnsi="Times New Roman" w:cs="Times New Roman"/>
          <w:sz w:val="24"/>
          <w:szCs w:val="24"/>
        </w:rPr>
      </w:pPr>
    </w:p>
    <w:p w14:paraId="76A8217A" w14:textId="77777777" w:rsidR="00D26C28" w:rsidRDefault="00D26C28">
      <w:pPr>
        <w:spacing w:after="0" w:line="360" w:lineRule="auto"/>
        <w:ind w:hanging="360"/>
        <w:jc w:val="both"/>
        <w:rPr>
          <w:rFonts w:ascii="Times New Roman" w:hAnsi="Times New Roman" w:cs="Times New Roman"/>
          <w:sz w:val="24"/>
          <w:szCs w:val="24"/>
        </w:rPr>
      </w:pPr>
    </w:p>
    <w:p w14:paraId="2B192DC6" w14:textId="77777777" w:rsidR="00D26C28" w:rsidRDefault="00D87B16">
      <w:pPr>
        <w:spacing w:after="0" w:line="360" w:lineRule="auto"/>
        <w:ind w:hanging="360"/>
        <w:jc w:val="center"/>
        <w:rPr>
          <w:rFonts w:ascii="Times New Roman" w:eastAsia="Times New Roman" w:hAnsi="Times New Roman" w:cs="Times New Roman"/>
          <w:b/>
          <w:i/>
        </w:rPr>
      </w:pPr>
      <w:r>
        <w:rPr>
          <w:rFonts w:ascii="Times New Roman" w:eastAsia="Times New Roman" w:hAnsi="Times New Roman" w:cs="Times New Roman"/>
          <w:b/>
          <w:i/>
        </w:rPr>
        <w:t>10.4.Тестовые задания</w:t>
      </w:r>
    </w:p>
    <w:p w14:paraId="7FFDC07E" w14:textId="77777777" w:rsidR="00D26C28" w:rsidRDefault="00D26C28">
      <w:pPr>
        <w:spacing w:after="0" w:line="360" w:lineRule="auto"/>
        <w:jc w:val="both"/>
        <w:rPr>
          <w:rFonts w:ascii="Times New Roman" w:hAnsi="Times New Roman" w:cs="Times New Roman"/>
          <w:sz w:val="24"/>
          <w:szCs w:val="24"/>
        </w:rPr>
      </w:pPr>
    </w:p>
    <w:p w14:paraId="44CEB17C"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Физическая культура представляет собой...</w:t>
      </w:r>
    </w:p>
    <w:p w14:paraId="487BCADF"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учебный предмет в школе;</w:t>
      </w:r>
    </w:p>
    <w:p w14:paraId="5022AB45"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выполнение упражнений;</w:t>
      </w:r>
    </w:p>
    <w:p w14:paraId="5D11633C"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процесс совершенствования возможностей человека</w:t>
      </w:r>
    </w:p>
    <w:p w14:paraId="7F18E795"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часть человеческой культуры.</w:t>
      </w:r>
    </w:p>
    <w:p w14:paraId="797949D1" w14:textId="77777777" w:rsidR="00D26C28" w:rsidRDefault="00D26C28">
      <w:pPr>
        <w:spacing w:after="0" w:line="360" w:lineRule="auto"/>
        <w:jc w:val="both"/>
        <w:rPr>
          <w:rFonts w:ascii="Times New Roman" w:hAnsi="Times New Roman" w:cs="Times New Roman"/>
          <w:sz w:val="24"/>
          <w:szCs w:val="24"/>
        </w:rPr>
      </w:pPr>
    </w:p>
    <w:p w14:paraId="3D11DF85"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Отличительным признаком физической культуры является...</w:t>
      </w:r>
    </w:p>
    <w:p w14:paraId="71B8D03F"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воспитание физических качеств и обучение двигательным действиям;</w:t>
      </w:r>
    </w:p>
    <w:p w14:paraId="5A1A0668"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2)</w:t>
      </w:r>
      <w:r>
        <w:rPr>
          <w:rFonts w:ascii="Times New Roman" w:hAnsi="Times New Roman" w:cs="Times New Roman"/>
          <w:sz w:val="24"/>
          <w:szCs w:val="24"/>
        </w:rPr>
        <w:tab/>
        <w:t>физическое совершенство;</w:t>
      </w:r>
    </w:p>
    <w:p w14:paraId="3374B7FF"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выполнение физических упражнений;</w:t>
      </w:r>
    </w:p>
    <w:p w14:paraId="1FC380EA"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занятия в форме уроков.</w:t>
      </w:r>
    </w:p>
    <w:p w14:paraId="2A354B3B" w14:textId="77777777" w:rsidR="00D26C28" w:rsidRDefault="00D26C28">
      <w:pPr>
        <w:spacing w:after="0" w:line="360" w:lineRule="auto"/>
        <w:jc w:val="both"/>
        <w:rPr>
          <w:rFonts w:ascii="Times New Roman" w:hAnsi="Times New Roman" w:cs="Times New Roman"/>
          <w:sz w:val="24"/>
          <w:szCs w:val="24"/>
        </w:rPr>
      </w:pPr>
    </w:p>
    <w:p w14:paraId="5993CF14"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Базовая физическая культура преимущественно ориентирована на обеспечение...</w:t>
      </w:r>
    </w:p>
    <w:p w14:paraId="167C1865"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развития резервных возможностей организма человека</w:t>
      </w:r>
    </w:p>
    <w:p w14:paraId="31C0A446"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физической подготовленности человека к жизни;</w:t>
      </w:r>
    </w:p>
    <w:p w14:paraId="466AD324"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сохранения и восстановление здоровья;</w:t>
      </w:r>
    </w:p>
    <w:p w14:paraId="0B32F162"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подготовку к профессиональной деятельности.</w:t>
      </w:r>
    </w:p>
    <w:p w14:paraId="3C630642" w14:textId="77777777" w:rsidR="00D26C28" w:rsidRDefault="00D26C28">
      <w:pPr>
        <w:spacing w:after="0" w:line="360" w:lineRule="auto"/>
        <w:jc w:val="both"/>
        <w:rPr>
          <w:rFonts w:ascii="Times New Roman" w:hAnsi="Times New Roman" w:cs="Times New Roman"/>
          <w:sz w:val="24"/>
          <w:szCs w:val="24"/>
        </w:rPr>
      </w:pPr>
    </w:p>
    <w:p w14:paraId="3DF3DAA8"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Здоровый образ жизни - это способ жизнедеятельности, направленный на...</w:t>
      </w:r>
    </w:p>
    <w:p w14:paraId="4F184036"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развитие физических качеств людей;</w:t>
      </w:r>
    </w:p>
    <w:p w14:paraId="70644802"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поддержание высокой работоспособности людей;</w:t>
      </w:r>
    </w:p>
    <w:p w14:paraId="522B603F"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сохранения и укрепления здоровья людей;</w:t>
      </w:r>
    </w:p>
    <w:p w14:paraId="651843E6"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подготовку к профессиональной деятельности.</w:t>
      </w:r>
    </w:p>
    <w:p w14:paraId="6EF1C7C9" w14:textId="77777777" w:rsidR="00D26C28" w:rsidRDefault="00D26C28">
      <w:pPr>
        <w:spacing w:after="0" w:line="360" w:lineRule="auto"/>
        <w:jc w:val="both"/>
        <w:rPr>
          <w:rFonts w:ascii="Times New Roman" w:hAnsi="Times New Roman" w:cs="Times New Roman"/>
          <w:sz w:val="24"/>
          <w:szCs w:val="24"/>
        </w:rPr>
      </w:pPr>
    </w:p>
    <w:p w14:paraId="4C8A662D"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Задачи по упрочению и сохранению здоровья в процессе физического воспитания решаются на основе...</w:t>
      </w:r>
    </w:p>
    <w:p w14:paraId="747EA56F"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закаливания и физиотерапевтических процедур.</w:t>
      </w:r>
    </w:p>
    <w:p w14:paraId="399D9267"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обеспечения полноценного физического развития</w:t>
      </w:r>
    </w:p>
    <w:p w14:paraId="6D0655A7"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совершенствования телосложения.</w:t>
      </w:r>
    </w:p>
    <w:p w14:paraId="2710D883"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формирования двигательных умений и навыков.</w:t>
      </w:r>
    </w:p>
    <w:p w14:paraId="4C4EE258" w14:textId="77777777" w:rsidR="00D26C28" w:rsidRDefault="00D26C28">
      <w:pPr>
        <w:spacing w:after="0" w:line="360" w:lineRule="auto"/>
        <w:jc w:val="both"/>
        <w:rPr>
          <w:rFonts w:ascii="Times New Roman" w:hAnsi="Times New Roman" w:cs="Times New Roman"/>
          <w:sz w:val="24"/>
          <w:szCs w:val="24"/>
        </w:rPr>
      </w:pPr>
    </w:p>
    <w:p w14:paraId="094E321F"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Физическая подготовка представляет собой ...</w:t>
      </w:r>
    </w:p>
    <w:p w14:paraId="17E5952C"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процесс обучения движениям и воспитания физических качеств;</w:t>
      </w:r>
    </w:p>
    <w:p w14:paraId="5D987E84"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уровень развития характеризующийся высокой работоспособностью;</w:t>
      </w:r>
    </w:p>
    <w:p w14:paraId="3E3A7D5F"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физическое воспитание с ярко выраженным прикладным эффектом;</w:t>
      </w:r>
    </w:p>
    <w:p w14:paraId="64E8832C"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процесс укрепления здоровья и повышения двигательных возможностей.</w:t>
      </w:r>
    </w:p>
    <w:p w14:paraId="46FD0AC5" w14:textId="77777777" w:rsidR="00D26C28" w:rsidRDefault="00D26C28">
      <w:pPr>
        <w:spacing w:after="0" w:line="360" w:lineRule="auto"/>
        <w:jc w:val="both"/>
        <w:rPr>
          <w:rFonts w:ascii="Times New Roman" w:hAnsi="Times New Roman" w:cs="Times New Roman"/>
          <w:sz w:val="24"/>
          <w:szCs w:val="24"/>
        </w:rPr>
      </w:pPr>
    </w:p>
    <w:p w14:paraId="749314F5"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Физическими упражнениями называются...</w:t>
      </w:r>
    </w:p>
    <w:p w14:paraId="499802B3"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двигательные действия, с помощью которых развивают физические качества и укрепляют здоровье;</w:t>
      </w:r>
    </w:p>
    <w:p w14:paraId="67AC6511"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двигательные действия, дозируемые по величине нагрузки и продолжительности выполнения;</w:t>
      </w:r>
    </w:p>
    <w:p w14:paraId="5BAE276C"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cs="Times New Roman"/>
          <w:sz w:val="24"/>
          <w:szCs w:val="24"/>
        </w:rPr>
        <w:tab/>
        <w:t>движения, выполняемые на уроках физической культуры и во время утренней гимнастики;</w:t>
      </w:r>
    </w:p>
    <w:p w14:paraId="432B49CD"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формы двигательных действий, способствующие решению задач физического воспитания.</w:t>
      </w:r>
    </w:p>
    <w:p w14:paraId="6EBB2911" w14:textId="77777777" w:rsidR="00D26C28" w:rsidRDefault="00D26C28">
      <w:pPr>
        <w:spacing w:after="0" w:line="360" w:lineRule="auto"/>
        <w:jc w:val="both"/>
        <w:rPr>
          <w:rFonts w:ascii="Times New Roman" w:hAnsi="Times New Roman" w:cs="Times New Roman"/>
          <w:sz w:val="24"/>
          <w:szCs w:val="24"/>
        </w:rPr>
      </w:pPr>
    </w:p>
    <w:p w14:paraId="1D236B16"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Техникой физических упражнений принято называть...</w:t>
      </w:r>
    </w:p>
    <w:p w14:paraId="72CFF2D8"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способ целесообразного решения двигательной задачи;</w:t>
      </w:r>
    </w:p>
    <w:p w14:paraId="2EA45017"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способ организации движений при выполнении упражнений;</w:t>
      </w:r>
    </w:p>
    <w:p w14:paraId="70A15380"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состав и последовательность движений при выполнении упражнений;</w:t>
      </w:r>
    </w:p>
    <w:p w14:paraId="780D4AD6"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рациональную организацию двигательных действий.</w:t>
      </w:r>
    </w:p>
    <w:p w14:paraId="30FCDEF7" w14:textId="77777777" w:rsidR="00D26C28" w:rsidRDefault="00D26C28">
      <w:pPr>
        <w:spacing w:after="0" w:line="360" w:lineRule="auto"/>
        <w:jc w:val="both"/>
        <w:rPr>
          <w:rFonts w:ascii="Times New Roman" w:hAnsi="Times New Roman" w:cs="Times New Roman"/>
          <w:sz w:val="24"/>
          <w:szCs w:val="24"/>
        </w:rPr>
      </w:pPr>
    </w:p>
    <w:p w14:paraId="700280DF"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Замена одних видов деятельности другими, регулируемая режимом дня, позволяет поддерживать работоспособность в тление дня потому, что ...</w:t>
      </w:r>
    </w:p>
    <w:p w14:paraId="2B16CE5E"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положительно сказывается на физическом и психическом состоянии человека;</w:t>
      </w:r>
    </w:p>
    <w:p w14:paraId="24F7C098"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снимается утомление нервных клеток головного мозга;</w:t>
      </w:r>
    </w:p>
    <w:p w14:paraId="4FA455E5"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ритмичное чередование работы с отдыхом предупреждает возникновение перенапряжения;</w:t>
      </w:r>
    </w:p>
    <w:p w14:paraId="6E800163"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притупляется чувство общей усталости и повышается тонус организма.</w:t>
      </w:r>
    </w:p>
    <w:p w14:paraId="3FC232F1" w14:textId="77777777" w:rsidR="00D26C28" w:rsidRDefault="00D26C28">
      <w:pPr>
        <w:spacing w:after="0" w:line="360" w:lineRule="auto"/>
        <w:jc w:val="both"/>
        <w:rPr>
          <w:rFonts w:ascii="Times New Roman" w:hAnsi="Times New Roman" w:cs="Times New Roman"/>
          <w:sz w:val="24"/>
          <w:szCs w:val="24"/>
        </w:rPr>
      </w:pPr>
    </w:p>
    <w:p w14:paraId="18292AAF"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Тяжелая степень переутомления при умственном труде характеризуется</w:t>
      </w:r>
    </w:p>
    <w:p w14:paraId="7E573AF6"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Угнетением, резкой раздражительностью, бессонницей</w:t>
      </w:r>
    </w:p>
    <w:p w14:paraId="737DE2D4"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Хорошим настроением</w:t>
      </w:r>
    </w:p>
    <w:p w14:paraId="3F73DBC6"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Ощущением тяжести в голове</w:t>
      </w:r>
    </w:p>
    <w:p w14:paraId="5AC2FF0A"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Отсутствием снижения умственной работоспособности</w:t>
      </w:r>
    </w:p>
    <w:p w14:paraId="05BF00BF" w14:textId="77777777" w:rsidR="00D26C28" w:rsidRDefault="00D26C28">
      <w:pPr>
        <w:spacing w:after="0" w:line="360" w:lineRule="auto"/>
        <w:jc w:val="both"/>
        <w:rPr>
          <w:rFonts w:ascii="Times New Roman" w:hAnsi="Times New Roman" w:cs="Times New Roman"/>
          <w:sz w:val="24"/>
          <w:szCs w:val="24"/>
        </w:rPr>
      </w:pPr>
    </w:p>
    <w:p w14:paraId="0B8C5843"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t>Работоспособность-это...</w:t>
      </w:r>
    </w:p>
    <w:p w14:paraId="2222B0A6"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27DF8D86"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способность укреплять состоянием здоровья и повышением двигательных возможностей;</w:t>
      </w:r>
    </w:p>
    <w:p w14:paraId="46451084"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способность выполнять конкретную деятельность в рамках заданных временных лимитов и параметров эффективности;</w:t>
      </w:r>
    </w:p>
    <w:p w14:paraId="629772B1"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способность развивать резервные возможности организма человека</w:t>
      </w:r>
    </w:p>
    <w:p w14:paraId="6717C8DD" w14:textId="77777777" w:rsidR="00D26C28" w:rsidRDefault="00D26C28">
      <w:pPr>
        <w:spacing w:after="0" w:line="360" w:lineRule="auto"/>
        <w:jc w:val="both"/>
        <w:rPr>
          <w:rFonts w:ascii="Times New Roman" w:hAnsi="Times New Roman" w:cs="Times New Roman"/>
          <w:sz w:val="24"/>
          <w:szCs w:val="24"/>
        </w:rPr>
      </w:pPr>
    </w:p>
    <w:p w14:paraId="1681BAF4"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t>Под физическим развитием понимается...</w:t>
      </w:r>
    </w:p>
    <w:p w14:paraId="09EDCF00"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Pr>
          <w:rFonts w:ascii="Times New Roman" w:hAnsi="Times New Roman" w:cs="Times New Roman"/>
          <w:sz w:val="24"/>
          <w:szCs w:val="24"/>
        </w:rPr>
        <w:tab/>
        <w:t>процесс изменения морфофункциональных свойств организма на протяжении жизни;</w:t>
      </w:r>
    </w:p>
    <w:p w14:paraId="032AFADC"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размеры мускулатуры, форма тела функциональные возможности дыхания и кровообращения, физическая работоспособность;</w:t>
      </w:r>
    </w:p>
    <w:p w14:paraId="22E684D1"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008216EE"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уровень, обусловленный наследственностью и регулярностью занятий физической культурой и спортом.</w:t>
      </w:r>
    </w:p>
    <w:p w14:paraId="19B65A24" w14:textId="77777777" w:rsidR="00D26C28" w:rsidRDefault="00D26C28">
      <w:pPr>
        <w:spacing w:after="0" w:line="360" w:lineRule="auto"/>
        <w:jc w:val="both"/>
        <w:rPr>
          <w:rFonts w:ascii="Times New Roman" w:hAnsi="Times New Roman" w:cs="Times New Roman"/>
          <w:sz w:val="24"/>
          <w:szCs w:val="24"/>
        </w:rPr>
      </w:pPr>
    </w:p>
    <w:p w14:paraId="03ACDAF8"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t>Для формирования телосложения малоэффективны упражнения...</w:t>
      </w:r>
    </w:p>
    <w:p w14:paraId="19590A71"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способствующие повышению быстроты движений;</w:t>
      </w:r>
    </w:p>
    <w:p w14:paraId="07F23E93"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способствующие снижению веса тела</w:t>
      </w:r>
    </w:p>
    <w:p w14:paraId="73573AFE"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объединенные в форме круговой тренировки;</w:t>
      </w:r>
    </w:p>
    <w:p w14:paraId="747F238F"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способствующие увеличению мышечной массы.</w:t>
      </w:r>
    </w:p>
    <w:p w14:paraId="4C842227" w14:textId="77777777" w:rsidR="00D26C28" w:rsidRDefault="00D26C28">
      <w:pPr>
        <w:spacing w:after="0" w:line="360" w:lineRule="auto"/>
        <w:jc w:val="both"/>
        <w:rPr>
          <w:rFonts w:ascii="Times New Roman" w:hAnsi="Times New Roman" w:cs="Times New Roman"/>
          <w:sz w:val="24"/>
          <w:szCs w:val="24"/>
        </w:rPr>
      </w:pPr>
    </w:p>
    <w:p w14:paraId="041F2017"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t>Свойство опорно-двигательного аппарата, обусловливающее возможность выполнения движений с большой амплитудой, обозначается как...</w:t>
      </w:r>
    </w:p>
    <w:p w14:paraId="391ED7BD"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гибкость;</w:t>
      </w:r>
    </w:p>
    <w:p w14:paraId="6F474F24"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ловкость;</w:t>
      </w:r>
    </w:p>
    <w:p w14:paraId="1DB3FDFC"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быстрота</w:t>
      </w:r>
    </w:p>
    <w:p w14:paraId="1D236139"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реакция.</w:t>
      </w:r>
    </w:p>
    <w:p w14:paraId="715595C8" w14:textId="77777777" w:rsidR="00D26C28" w:rsidRDefault="00D26C28">
      <w:pPr>
        <w:spacing w:after="0" w:line="360" w:lineRule="auto"/>
        <w:jc w:val="both"/>
        <w:rPr>
          <w:rFonts w:ascii="Times New Roman" w:hAnsi="Times New Roman" w:cs="Times New Roman"/>
          <w:sz w:val="24"/>
          <w:szCs w:val="24"/>
        </w:rPr>
      </w:pPr>
    </w:p>
    <w:p w14:paraId="7B5FFDD5"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t>Систематически и грамотно организованные занятия физическими упражнениями укрепляют здоровье так как ...</w:t>
      </w:r>
    </w:p>
    <w:p w14:paraId="2C99CF0A"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поступают питательные вещества к системам организма</w:t>
      </w:r>
    </w:p>
    <w:p w14:paraId="23A87373"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повышаются возможности дыхательной системы;</w:t>
      </w:r>
    </w:p>
    <w:p w14:paraId="1061BAD4"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организм легче противостоит простудным и инфекционным заболеваниям;</w:t>
      </w:r>
    </w:p>
    <w:p w14:paraId="10490566"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способствуют повышению резервных возможностей организма</w:t>
      </w:r>
    </w:p>
    <w:p w14:paraId="5C60DE3D" w14:textId="77777777" w:rsidR="00D26C28" w:rsidRDefault="00D26C28">
      <w:pPr>
        <w:spacing w:after="0" w:line="360" w:lineRule="auto"/>
        <w:jc w:val="both"/>
        <w:rPr>
          <w:rFonts w:ascii="Times New Roman" w:hAnsi="Times New Roman" w:cs="Times New Roman"/>
          <w:sz w:val="24"/>
          <w:szCs w:val="24"/>
        </w:rPr>
      </w:pPr>
    </w:p>
    <w:p w14:paraId="0B3AAF3E"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ab/>
        <w:t>Под здоровьем понимают такое состояние человек а, при котором ...</w:t>
      </w:r>
    </w:p>
    <w:p w14:paraId="65619245"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его органы и системы работают эффективно и экономно;</w:t>
      </w:r>
    </w:p>
    <w:p w14:paraId="6B355C79"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быстро восстанавливается после физических и психических нагрузок;</w:t>
      </w:r>
    </w:p>
    <w:p w14:paraId="79296E03"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легко переносятся неблагоприятные климатические условия;</w:t>
      </w:r>
    </w:p>
    <w:p w14:paraId="456E6432"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наблюдается все перечисленное</w:t>
      </w:r>
    </w:p>
    <w:p w14:paraId="3706BCCA" w14:textId="77777777" w:rsidR="00D26C28" w:rsidRDefault="00D26C28">
      <w:pPr>
        <w:spacing w:after="0" w:line="360" w:lineRule="auto"/>
        <w:jc w:val="both"/>
        <w:rPr>
          <w:rFonts w:ascii="Times New Roman" w:hAnsi="Times New Roman" w:cs="Times New Roman"/>
          <w:sz w:val="24"/>
          <w:szCs w:val="24"/>
        </w:rPr>
      </w:pPr>
    </w:p>
    <w:p w14:paraId="18855712"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17.</w:t>
      </w:r>
      <w:r>
        <w:rPr>
          <w:rFonts w:ascii="Times New Roman" w:hAnsi="Times New Roman" w:cs="Times New Roman"/>
          <w:sz w:val="24"/>
          <w:szCs w:val="24"/>
        </w:rPr>
        <w:tab/>
        <w:t>Какие упражнения неэффективны при формировании телосложения?</w:t>
      </w:r>
    </w:p>
    <w:p w14:paraId="4E69FE2B"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упражнения, способствующие увеличению мышечной массы;</w:t>
      </w:r>
    </w:p>
    <w:p w14:paraId="53488D0A"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упражнения, способствующие снижению массы тела;</w:t>
      </w:r>
    </w:p>
    <w:p w14:paraId="2157952C"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упражнения, объединенные в фирме круговой тренировки;</w:t>
      </w:r>
    </w:p>
    <w:p w14:paraId="380278F9"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упражнения, способствующие повышению быстроты движений.</w:t>
      </w:r>
    </w:p>
    <w:p w14:paraId="51E7C6F1" w14:textId="77777777" w:rsidR="00D26C28" w:rsidRDefault="00D26C28">
      <w:pPr>
        <w:spacing w:after="0" w:line="360" w:lineRule="auto"/>
        <w:jc w:val="both"/>
        <w:rPr>
          <w:rFonts w:ascii="Times New Roman" w:hAnsi="Times New Roman" w:cs="Times New Roman"/>
          <w:sz w:val="24"/>
          <w:szCs w:val="24"/>
        </w:rPr>
      </w:pPr>
    </w:p>
    <w:p w14:paraId="43C7E743"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ab/>
        <w:t>Спортивно-игровую деятельность характеризует...</w:t>
      </w:r>
    </w:p>
    <w:p w14:paraId="66FFDBC4"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стремление к максимальному результату;</w:t>
      </w:r>
    </w:p>
    <w:p w14:paraId="009ED3A9"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конфликтность ситуаций поединков</w:t>
      </w:r>
    </w:p>
    <w:p w14:paraId="682AAB9F"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наличие конкретного сюжета</w:t>
      </w:r>
    </w:p>
    <w:p w14:paraId="4806D990"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высокая значимость качества исполнения роли.</w:t>
      </w:r>
    </w:p>
    <w:p w14:paraId="49D556B5"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186C3F17"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tab/>
        <w:t>Во время индивидуальных занятий с закаливающими процедурами следует соблюдать ряд правил. Укажите, какой из перечисленных ниже рекомендаций придерживаться не стоит?</w:t>
      </w:r>
    </w:p>
    <w:p w14:paraId="0BBD06F6"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чем ниже температура воздухе тем интенсивнее следует выполнять упражнения, так как нельзя допускать переохлаждения;</w:t>
      </w:r>
    </w:p>
    <w:p w14:paraId="6DC0C848"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чем выше температура воздуха тем короче должны быть занятия, так как нельзя допускать перегревания организме</w:t>
      </w:r>
    </w:p>
    <w:p w14:paraId="17D065D9"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не рекомендуется тренироваться при интенсивном солнечном излучении;</w:t>
      </w:r>
    </w:p>
    <w:p w14:paraId="30DFFAB1"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после занятий следует принять холодный душ.</w:t>
      </w:r>
    </w:p>
    <w:p w14:paraId="1BA12F5F" w14:textId="77777777" w:rsidR="00D26C28" w:rsidRDefault="00D26C28">
      <w:pPr>
        <w:spacing w:after="0" w:line="360" w:lineRule="auto"/>
        <w:jc w:val="both"/>
        <w:rPr>
          <w:rFonts w:ascii="Times New Roman" w:hAnsi="Times New Roman" w:cs="Times New Roman"/>
          <w:sz w:val="24"/>
          <w:szCs w:val="24"/>
        </w:rPr>
      </w:pPr>
    </w:p>
    <w:p w14:paraId="11A3058A"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ab/>
        <w:t>Какое из представленных утверждений не соответствует действительности?</w:t>
      </w:r>
    </w:p>
    <w:p w14:paraId="36183130"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сочетая упражнения с закаливанием, можно повысить общую устойчивость организма к воздействию неблагоприятных факторов;</w:t>
      </w:r>
    </w:p>
    <w:p w14:paraId="5923BECD"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гигиенические факторы могут применяться как самостоятельные средства физического воспитания;</w:t>
      </w:r>
    </w:p>
    <w:p w14:paraId="4B5B996F"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эффект воздействия природных факторов на организм человека обладает способностью к «переносу» - он проявляется в различных условиях повседневной жизни;</w:t>
      </w:r>
    </w:p>
    <w:p w14:paraId="141A24CC"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вое представленные утверждения соответствуют действительности.</w:t>
      </w:r>
    </w:p>
    <w:p w14:paraId="4A02680C" w14:textId="77777777" w:rsidR="00D26C28" w:rsidRDefault="00D26C28">
      <w:pPr>
        <w:spacing w:after="0" w:line="360" w:lineRule="auto"/>
        <w:jc w:val="both"/>
        <w:rPr>
          <w:rFonts w:ascii="Times New Roman" w:hAnsi="Times New Roman" w:cs="Times New Roman"/>
          <w:sz w:val="24"/>
          <w:szCs w:val="24"/>
        </w:rPr>
      </w:pPr>
    </w:p>
    <w:p w14:paraId="595E6834"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ab/>
        <w:t>С помощью какого теста определяется ловкость?</w:t>
      </w:r>
    </w:p>
    <w:p w14:paraId="15D0768C"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6-ти минутный бег;</w:t>
      </w:r>
    </w:p>
    <w:p w14:paraId="7960A2A9"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подтягивание;</w:t>
      </w:r>
    </w:p>
    <w:p w14:paraId="0B4D2A61"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челночный бег;</w:t>
      </w:r>
    </w:p>
    <w:p w14:paraId="2A5F7DD1"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cs="Times New Roman"/>
          <w:sz w:val="24"/>
          <w:szCs w:val="24"/>
        </w:rPr>
        <w:tab/>
        <w:t>бег 100 метров.</w:t>
      </w:r>
    </w:p>
    <w:p w14:paraId="2C6A85B5" w14:textId="77777777" w:rsidR="00D26C28" w:rsidRDefault="00D26C28">
      <w:pPr>
        <w:spacing w:after="0" w:line="360" w:lineRule="auto"/>
        <w:jc w:val="both"/>
        <w:rPr>
          <w:rFonts w:ascii="Times New Roman" w:hAnsi="Times New Roman" w:cs="Times New Roman"/>
          <w:sz w:val="24"/>
          <w:szCs w:val="24"/>
        </w:rPr>
      </w:pPr>
    </w:p>
    <w:p w14:paraId="0D982EDF"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22.</w:t>
      </w:r>
      <w:r>
        <w:rPr>
          <w:rFonts w:ascii="Times New Roman" w:hAnsi="Times New Roman" w:cs="Times New Roman"/>
          <w:sz w:val="24"/>
          <w:szCs w:val="24"/>
        </w:rPr>
        <w:tab/>
        <w:t>Комплекс функциональных свойств организма, составляющих основу способности противостоять утомлению в различных видах деятельности, принято называть...</w:t>
      </w:r>
    </w:p>
    <w:p w14:paraId="224AEABE"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координационно-двигательной выносливостью;</w:t>
      </w:r>
    </w:p>
    <w:p w14:paraId="2F1C4AAC"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спортивной формой;</w:t>
      </w:r>
    </w:p>
    <w:p w14:paraId="6B69858B"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общей выносливостью;</w:t>
      </w:r>
    </w:p>
    <w:p w14:paraId="4A351643"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подготовленностью.</w:t>
      </w:r>
    </w:p>
    <w:p w14:paraId="71A3F06A" w14:textId="77777777" w:rsidR="00D26C28" w:rsidRDefault="00D26C28">
      <w:pPr>
        <w:spacing w:after="0" w:line="360" w:lineRule="auto"/>
        <w:jc w:val="both"/>
        <w:rPr>
          <w:rFonts w:ascii="Times New Roman" w:hAnsi="Times New Roman" w:cs="Times New Roman"/>
          <w:sz w:val="24"/>
          <w:szCs w:val="24"/>
        </w:rPr>
      </w:pPr>
    </w:p>
    <w:p w14:paraId="394AF7D0"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23.</w:t>
      </w:r>
      <w:r>
        <w:rPr>
          <w:rFonts w:ascii="Times New Roman" w:hAnsi="Times New Roman" w:cs="Times New Roman"/>
          <w:sz w:val="24"/>
          <w:szCs w:val="24"/>
        </w:rPr>
        <w:tab/>
        <w:t>Для воспитания гибкости используются...</w:t>
      </w:r>
    </w:p>
    <w:p w14:paraId="0C11B038"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движения рывкового характера;</w:t>
      </w:r>
    </w:p>
    <w:p w14:paraId="1DA21D07"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движения, выполняемые с большой амплитудой;</w:t>
      </w:r>
    </w:p>
    <w:p w14:paraId="6F40505C"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пружинящие движения</w:t>
      </w:r>
    </w:p>
    <w:p w14:paraId="1157C9D1"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маховые движения с отношением и без него.</w:t>
      </w:r>
    </w:p>
    <w:p w14:paraId="6FE61C15" w14:textId="77777777" w:rsidR="00D26C28" w:rsidRDefault="00D26C28">
      <w:pPr>
        <w:spacing w:after="0" w:line="360" w:lineRule="auto"/>
        <w:jc w:val="both"/>
        <w:rPr>
          <w:rFonts w:ascii="Times New Roman" w:hAnsi="Times New Roman" w:cs="Times New Roman"/>
          <w:sz w:val="24"/>
          <w:szCs w:val="24"/>
        </w:rPr>
      </w:pPr>
    </w:p>
    <w:p w14:paraId="69D04491"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rPr>
        <w:tab/>
        <w:t>Нагрузка физических упражнений характеризуется...</w:t>
      </w:r>
    </w:p>
    <w:p w14:paraId="75E36117"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подготовленностью занимающихся, их возрастом, состоянием здоровья, самочувствием;</w:t>
      </w:r>
    </w:p>
    <w:p w14:paraId="2F109735"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ветчиной их воздействия на организм;</w:t>
      </w:r>
    </w:p>
    <w:p w14:paraId="2A859CCE"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временем и количеством повторений двигательных действий;</w:t>
      </w:r>
    </w:p>
    <w:p w14:paraId="62DD486D"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напряжением определенных мышечных групп.</w:t>
      </w:r>
    </w:p>
    <w:p w14:paraId="5E306346" w14:textId="77777777" w:rsidR="00D26C28" w:rsidRDefault="00D26C28">
      <w:pPr>
        <w:spacing w:after="0" w:line="360" w:lineRule="auto"/>
        <w:jc w:val="both"/>
        <w:rPr>
          <w:rFonts w:ascii="Times New Roman" w:hAnsi="Times New Roman" w:cs="Times New Roman"/>
          <w:sz w:val="24"/>
          <w:szCs w:val="24"/>
        </w:rPr>
      </w:pPr>
    </w:p>
    <w:p w14:paraId="015D60EE"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25.</w:t>
      </w:r>
      <w:r>
        <w:rPr>
          <w:rFonts w:ascii="Times New Roman" w:hAnsi="Times New Roman" w:cs="Times New Roman"/>
          <w:sz w:val="24"/>
          <w:szCs w:val="24"/>
        </w:rPr>
        <w:tab/>
        <w:t>Основными источниками энергии для организма являются;</w:t>
      </w:r>
    </w:p>
    <w:p w14:paraId="765C3E88"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белки и жиры;</w:t>
      </w:r>
    </w:p>
    <w:p w14:paraId="4BD7F0D3"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витамины и жиры;</w:t>
      </w:r>
    </w:p>
    <w:p w14:paraId="363EB8FA"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углеводы и витамины;</w:t>
      </w:r>
    </w:p>
    <w:p w14:paraId="1F4B1EFF"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белки и витамины.</w:t>
      </w:r>
    </w:p>
    <w:p w14:paraId="1FF0DDC0" w14:textId="77777777" w:rsidR="00D26C28" w:rsidRDefault="00D26C28">
      <w:pPr>
        <w:spacing w:after="0" w:line="360" w:lineRule="auto"/>
        <w:jc w:val="both"/>
        <w:rPr>
          <w:rFonts w:ascii="Times New Roman" w:hAnsi="Times New Roman" w:cs="Times New Roman"/>
          <w:sz w:val="24"/>
          <w:szCs w:val="24"/>
        </w:rPr>
      </w:pPr>
    </w:p>
    <w:p w14:paraId="7677E2AB"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26.</w:t>
      </w:r>
      <w:r>
        <w:rPr>
          <w:rFonts w:ascii="Times New Roman" w:hAnsi="Times New Roman" w:cs="Times New Roman"/>
          <w:sz w:val="24"/>
          <w:szCs w:val="24"/>
        </w:rPr>
        <w:tab/>
        <w:t>Главной причиной нарушения осанки является...</w:t>
      </w:r>
    </w:p>
    <w:p w14:paraId="703FA4BE"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слабость мышц;</w:t>
      </w:r>
    </w:p>
    <w:p w14:paraId="549FF925"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привычка к определенным позам;</w:t>
      </w:r>
    </w:p>
    <w:p w14:paraId="1825DE7B"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отсутствие движений во время школьных уроков;</w:t>
      </w:r>
    </w:p>
    <w:p w14:paraId="7FD4C695"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ношение сумки, портфеля в одной руке</w:t>
      </w:r>
    </w:p>
    <w:p w14:paraId="20D34149" w14:textId="77777777" w:rsidR="00D26C28" w:rsidRDefault="00D26C28">
      <w:pPr>
        <w:spacing w:after="0" w:line="360" w:lineRule="auto"/>
        <w:jc w:val="both"/>
        <w:rPr>
          <w:rFonts w:ascii="Times New Roman" w:hAnsi="Times New Roman" w:cs="Times New Roman"/>
          <w:sz w:val="24"/>
          <w:szCs w:val="24"/>
        </w:rPr>
      </w:pPr>
    </w:p>
    <w:p w14:paraId="637C4A6F"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27.</w:t>
      </w:r>
      <w:r>
        <w:rPr>
          <w:rFonts w:ascii="Times New Roman" w:hAnsi="Times New Roman" w:cs="Times New Roman"/>
          <w:sz w:val="24"/>
          <w:szCs w:val="24"/>
        </w:rPr>
        <w:tab/>
        <w:t>Укажите решение каких задач характерно для основной части урока физической культуры?</w:t>
      </w:r>
    </w:p>
    <w:p w14:paraId="32407804"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Функциональная подготовка организма;</w:t>
      </w:r>
    </w:p>
    <w:p w14:paraId="6E48F64F"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Разучивание двигательных действий;</w:t>
      </w:r>
    </w:p>
    <w:p w14:paraId="001E3222"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Коррекция осанки;</w:t>
      </w:r>
    </w:p>
    <w:p w14:paraId="2175F887"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Воспитание физических качеств;</w:t>
      </w:r>
    </w:p>
    <w:p w14:paraId="45CC1308"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Восстановление работоспособности;</w:t>
      </w:r>
    </w:p>
    <w:p w14:paraId="410306C7"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Активизация внимания</w:t>
      </w:r>
    </w:p>
    <w:p w14:paraId="2C27D736"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1,4.</w:t>
      </w:r>
    </w:p>
    <w:p w14:paraId="0F780112"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2,4.</w:t>
      </w:r>
    </w:p>
    <w:p w14:paraId="09CDC9D6"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2,6.</w:t>
      </w:r>
    </w:p>
    <w:p w14:paraId="36C4D65B"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3,5.</w:t>
      </w:r>
    </w:p>
    <w:p w14:paraId="38604311" w14:textId="77777777" w:rsidR="00D26C28" w:rsidRDefault="00D26C28">
      <w:pPr>
        <w:spacing w:after="0" w:line="360" w:lineRule="auto"/>
        <w:jc w:val="both"/>
        <w:rPr>
          <w:rFonts w:ascii="Times New Roman" w:hAnsi="Times New Roman" w:cs="Times New Roman"/>
          <w:sz w:val="24"/>
          <w:szCs w:val="24"/>
        </w:rPr>
      </w:pPr>
    </w:p>
    <w:p w14:paraId="5FF9AD21"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28.</w:t>
      </w:r>
      <w:r>
        <w:rPr>
          <w:rFonts w:ascii="Times New Roman" w:hAnsi="Times New Roman" w:cs="Times New Roman"/>
          <w:sz w:val="24"/>
          <w:szCs w:val="24"/>
        </w:rPr>
        <w:tab/>
        <w:t>По команде «кругом» выполняется следующая последовательность действий:</w:t>
      </w:r>
    </w:p>
    <w:p w14:paraId="0873AF8C"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осуществляется поворот в сторону правой руки на правой пятке, левом носке на 180 и приставляет левую ногу к правой;</w:t>
      </w:r>
    </w:p>
    <w:p w14:paraId="59223831"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осуществляется поворот в сторону левой руки на левой пятке, правом носке на 180 и приставляют правую ногу к левой;</w:t>
      </w:r>
    </w:p>
    <w:p w14:paraId="10D2A1B2"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ожидается команда «марш»;</w:t>
      </w:r>
    </w:p>
    <w:p w14:paraId="7B91E0BC"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поворот осуществляется в произвольном направлении.</w:t>
      </w:r>
    </w:p>
    <w:p w14:paraId="2667798B" w14:textId="77777777" w:rsidR="00D26C28" w:rsidRDefault="00D26C28">
      <w:pPr>
        <w:spacing w:after="0" w:line="360" w:lineRule="auto"/>
        <w:jc w:val="both"/>
        <w:rPr>
          <w:rFonts w:ascii="Times New Roman" w:hAnsi="Times New Roman" w:cs="Times New Roman"/>
          <w:sz w:val="24"/>
          <w:szCs w:val="24"/>
        </w:rPr>
      </w:pPr>
    </w:p>
    <w:p w14:paraId="6AAE9D0A"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29.</w:t>
      </w:r>
      <w:r>
        <w:rPr>
          <w:rFonts w:ascii="Times New Roman" w:hAnsi="Times New Roman" w:cs="Times New Roman"/>
          <w:sz w:val="24"/>
          <w:szCs w:val="24"/>
        </w:rPr>
        <w:tab/>
        <w:t>Назовите основные физические качества человека:</w:t>
      </w:r>
    </w:p>
    <w:p w14:paraId="47CB76C7"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быстрота сила смелость, гибкость;</w:t>
      </w:r>
    </w:p>
    <w:p w14:paraId="63988A94"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быстрота сила ловкость, гибкость, выносливость;</w:t>
      </w:r>
    </w:p>
    <w:p w14:paraId="6E094B3F"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быстрота сила смелость, аккуратность, гибкость;</w:t>
      </w:r>
    </w:p>
    <w:p w14:paraId="759896E9"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быстрота сила ловкость, гибкость, внимательность.</w:t>
      </w:r>
    </w:p>
    <w:p w14:paraId="79E25F8D" w14:textId="77777777" w:rsidR="00D26C28" w:rsidRDefault="00D26C28">
      <w:pPr>
        <w:spacing w:after="0" w:line="360" w:lineRule="auto"/>
        <w:jc w:val="both"/>
        <w:rPr>
          <w:rFonts w:ascii="Times New Roman" w:hAnsi="Times New Roman" w:cs="Times New Roman"/>
          <w:sz w:val="24"/>
          <w:szCs w:val="24"/>
        </w:rPr>
      </w:pPr>
    </w:p>
    <w:p w14:paraId="7C78AE9D"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30.</w:t>
      </w:r>
      <w:r>
        <w:rPr>
          <w:rFonts w:ascii="Times New Roman" w:hAnsi="Times New Roman" w:cs="Times New Roman"/>
          <w:sz w:val="24"/>
          <w:szCs w:val="24"/>
        </w:rPr>
        <w:tab/>
        <w:t>Профессионально-прикладная физическая подготовка(ППФП) -это:</w:t>
      </w:r>
    </w:p>
    <w:p w14:paraId="3CCFA9C2"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физическая подготовка специалистов-профессионалов для отраслей физической культуры и спорта</w:t>
      </w:r>
    </w:p>
    <w:p w14:paraId="05B04089"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подготовка спортсменов-профессионалов, направленная на формирование теоретического и тактического мышления;</w:t>
      </w:r>
    </w:p>
    <w:p w14:paraId="55A87F11"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избирательное использование средств физической культуры и спорта для подготовки человека к определенной профессиональной деятельности;</w:t>
      </w:r>
    </w:p>
    <w:p w14:paraId="3C1F8AF7"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cs="Times New Roman"/>
          <w:sz w:val="24"/>
          <w:szCs w:val="24"/>
        </w:rPr>
        <w:tab/>
        <w:t>учебная дисциплина в вузе, направленная на подготовку студента к будущей профессии.</w:t>
      </w:r>
    </w:p>
    <w:p w14:paraId="2122ECC4" w14:textId="77777777" w:rsidR="00D26C28" w:rsidRDefault="00D26C28">
      <w:pPr>
        <w:spacing w:after="0" w:line="360" w:lineRule="auto"/>
        <w:jc w:val="both"/>
        <w:rPr>
          <w:rFonts w:ascii="Times New Roman" w:hAnsi="Times New Roman" w:cs="Times New Roman"/>
          <w:sz w:val="24"/>
          <w:szCs w:val="24"/>
        </w:rPr>
      </w:pPr>
    </w:p>
    <w:p w14:paraId="53E1D62C"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31.</w:t>
      </w:r>
      <w:r>
        <w:rPr>
          <w:rFonts w:ascii="Times New Roman" w:hAnsi="Times New Roman" w:cs="Times New Roman"/>
          <w:sz w:val="24"/>
          <w:szCs w:val="24"/>
        </w:rPr>
        <w:tab/>
        <w:t>Целью ППФП является:</w:t>
      </w:r>
    </w:p>
    <w:p w14:paraId="19E22DF4"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формирование физической культуры личности будущего специалиста-профессионала</w:t>
      </w:r>
    </w:p>
    <w:p w14:paraId="1509A68F"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психофизическая готовность и профессиональная физическая пригодность к успешной деятельности;</w:t>
      </w:r>
    </w:p>
    <w:p w14:paraId="2E478947"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формирование знаний, освоение прикладных умений и навыков по определенной профессии;</w:t>
      </w:r>
    </w:p>
    <w:p w14:paraId="096A2DA8"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содействие физическому совершенствованию спортсменов-профессионалов.</w:t>
      </w:r>
    </w:p>
    <w:p w14:paraId="496636BC" w14:textId="77777777" w:rsidR="00D26C28" w:rsidRDefault="00D26C28">
      <w:pPr>
        <w:spacing w:after="0" w:line="360" w:lineRule="auto"/>
        <w:jc w:val="both"/>
        <w:rPr>
          <w:rFonts w:ascii="Times New Roman" w:hAnsi="Times New Roman" w:cs="Times New Roman"/>
          <w:sz w:val="24"/>
          <w:szCs w:val="24"/>
        </w:rPr>
      </w:pPr>
    </w:p>
    <w:p w14:paraId="714EA6AE"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32.</w:t>
      </w:r>
      <w:r>
        <w:rPr>
          <w:rFonts w:ascii="Times New Roman" w:hAnsi="Times New Roman" w:cs="Times New Roman"/>
          <w:sz w:val="24"/>
          <w:szCs w:val="24"/>
        </w:rPr>
        <w:tab/>
        <w:t>Под способностями человека, которые в определенный момент включаются в процессы жизнедеятельности для эффективного выполнения поставленных задач в любых изменяющихся условиях, понимают:</w:t>
      </w:r>
    </w:p>
    <w:p w14:paraId="715D5FFD"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психофизические способности;</w:t>
      </w:r>
    </w:p>
    <w:p w14:paraId="263853A4"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прикладные физические качества;</w:t>
      </w:r>
    </w:p>
    <w:p w14:paraId="59ED6F40"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прикладные психические качества;</w:t>
      </w:r>
    </w:p>
    <w:p w14:paraId="04D1DEB1"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профессионально-личностные качества</w:t>
      </w:r>
    </w:p>
    <w:p w14:paraId="0258EA1F" w14:textId="77777777" w:rsidR="00D26C28" w:rsidRDefault="00D26C28">
      <w:pPr>
        <w:spacing w:after="0" w:line="360" w:lineRule="auto"/>
        <w:jc w:val="both"/>
        <w:rPr>
          <w:rFonts w:ascii="Times New Roman" w:hAnsi="Times New Roman" w:cs="Times New Roman"/>
          <w:sz w:val="24"/>
          <w:szCs w:val="24"/>
        </w:rPr>
      </w:pPr>
    </w:p>
    <w:p w14:paraId="281A551F"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33.</w:t>
      </w:r>
      <w:r>
        <w:rPr>
          <w:rFonts w:ascii="Times New Roman" w:hAnsi="Times New Roman" w:cs="Times New Roman"/>
          <w:sz w:val="24"/>
          <w:szCs w:val="24"/>
        </w:rPr>
        <w:tab/>
        <w:t>Основными структурными компонентами ППФП являются:</w:t>
      </w:r>
    </w:p>
    <w:p w14:paraId="15404009"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формы (виды), условия и характер труда режим труда и отдыха</w:t>
      </w:r>
    </w:p>
    <w:p w14:paraId="5CE56578"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прикладные (приоритетные для специальной физической подготовленности) виды спорта</w:t>
      </w:r>
    </w:p>
    <w:p w14:paraId="6772A261"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вспомогательные виды спорта дополняющие учебный процесс по разделу ППФП;</w:t>
      </w:r>
    </w:p>
    <w:p w14:paraId="33CC51C2"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факультативные занятия, физкультурно-спортивные праздники, физкультминутки и физкультпаузы.</w:t>
      </w:r>
    </w:p>
    <w:p w14:paraId="4069563E" w14:textId="77777777" w:rsidR="00D26C28" w:rsidRDefault="00D26C28">
      <w:pPr>
        <w:spacing w:after="0" w:line="360" w:lineRule="auto"/>
        <w:jc w:val="both"/>
        <w:rPr>
          <w:rFonts w:ascii="Times New Roman" w:hAnsi="Times New Roman" w:cs="Times New Roman"/>
          <w:sz w:val="24"/>
          <w:szCs w:val="24"/>
        </w:rPr>
      </w:pPr>
    </w:p>
    <w:p w14:paraId="241E6F67"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34.</w:t>
      </w:r>
      <w:r>
        <w:rPr>
          <w:rFonts w:ascii="Times New Roman" w:hAnsi="Times New Roman" w:cs="Times New Roman"/>
          <w:sz w:val="24"/>
          <w:szCs w:val="24"/>
        </w:rPr>
        <w:tab/>
        <w:t>Построение учебно-тренировочного занятия по ППФП состоит из:</w:t>
      </w:r>
    </w:p>
    <w:p w14:paraId="3EA484F4"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основной и заключительной части;</w:t>
      </w:r>
    </w:p>
    <w:p w14:paraId="488D69DE"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подготовительной и заключительной части;</w:t>
      </w:r>
    </w:p>
    <w:p w14:paraId="742352B2"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основной, подготовительной и заключительной части;</w:t>
      </w:r>
    </w:p>
    <w:p w14:paraId="0A2869D5"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подготовительной, основной и заключительной части;</w:t>
      </w:r>
    </w:p>
    <w:p w14:paraId="4B70CAE6" w14:textId="77777777" w:rsidR="00D26C28" w:rsidRDefault="00D26C28">
      <w:pPr>
        <w:spacing w:after="0" w:line="360" w:lineRule="auto"/>
        <w:ind w:hanging="360"/>
        <w:jc w:val="both"/>
        <w:rPr>
          <w:rFonts w:ascii="Times New Roman" w:eastAsia="Times New Roman" w:hAnsi="Times New Roman" w:cs="Times New Roman"/>
        </w:rPr>
      </w:pPr>
    </w:p>
    <w:p w14:paraId="4124AE13" w14:textId="77777777" w:rsidR="00D26C28" w:rsidRDefault="00D26C28">
      <w:pPr>
        <w:spacing w:after="0" w:line="360" w:lineRule="auto"/>
        <w:ind w:hanging="360"/>
        <w:jc w:val="both"/>
        <w:rPr>
          <w:rFonts w:ascii="Times New Roman" w:eastAsia="Times New Roman" w:hAnsi="Times New Roman" w:cs="Times New Roman"/>
        </w:rPr>
      </w:pPr>
    </w:p>
    <w:p w14:paraId="3736E48C" w14:textId="77777777" w:rsidR="00D26C28" w:rsidRDefault="00D87B16">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lastRenderedPageBreak/>
        <w:t>10.5.Темы рефератов, докладов, эссе</w:t>
      </w:r>
    </w:p>
    <w:p w14:paraId="4FEA99F0" w14:textId="77777777" w:rsidR="00D26C28" w:rsidRDefault="00D87B16">
      <w:pPr>
        <w:pStyle w:val="afa"/>
        <w:numPr>
          <w:ilvl w:val="0"/>
          <w:numId w:val="7"/>
        </w:numPr>
        <w:spacing w:line="360" w:lineRule="auto"/>
        <w:jc w:val="both"/>
      </w:pPr>
      <w:r>
        <w:t>История развития легкой атлетики.</w:t>
      </w:r>
    </w:p>
    <w:p w14:paraId="7620662C" w14:textId="77777777" w:rsidR="00D26C28" w:rsidRDefault="00D87B16">
      <w:pPr>
        <w:pStyle w:val="afa"/>
        <w:numPr>
          <w:ilvl w:val="0"/>
          <w:numId w:val="7"/>
        </w:numPr>
        <w:spacing w:line="360" w:lineRule="auto"/>
        <w:jc w:val="both"/>
      </w:pPr>
      <w:r>
        <w:t>Обзор Олимпийских игр</w:t>
      </w:r>
    </w:p>
    <w:p w14:paraId="53FCABF5" w14:textId="77777777" w:rsidR="00D26C28" w:rsidRDefault="00D87B16">
      <w:pPr>
        <w:pStyle w:val="afa"/>
        <w:numPr>
          <w:ilvl w:val="0"/>
          <w:numId w:val="7"/>
        </w:numPr>
        <w:spacing w:line="360" w:lineRule="auto"/>
        <w:jc w:val="both"/>
      </w:pPr>
      <w:r>
        <w:t>.Оценка (физического развития (функционального и психического состояния.</w:t>
      </w:r>
    </w:p>
    <w:p w14:paraId="1F5DA727" w14:textId="77777777" w:rsidR="00D26C28" w:rsidRDefault="00D87B16">
      <w:pPr>
        <w:pStyle w:val="afa"/>
        <w:numPr>
          <w:ilvl w:val="0"/>
          <w:numId w:val="7"/>
        </w:numPr>
        <w:spacing w:line="360" w:lineRule="auto"/>
        <w:jc w:val="both"/>
      </w:pPr>
      <w:r>
        <w:t>Физическая культура и спорт в условиях рыночных отношений.</w:t>
      </w:r>
    </w:p>
    <w:p w14:paraId="66E25224" w14:textId="77777777" w:rsidR="00D26C28" w:rsidRDefault="00D87B16">
      <w:pPr>
        <w:pStyle w:val="afa"/>
        <w:numPr>
          <w:ilvl w:val="0"/>
          <w:numId w:val="7"/>
        </w:numPr>
        <w:spacing w:line="360" w:lineRule="auto"/>
        <w:jc w:val="both"/>
      </w:pPr>
      <w:r>
        <w:t>Физические качества спортсменов.</w:t>
      </w:r>
    </w:p>
    <w:p w14:paraId="13761A27" w14:textId="77777777" w:rsidR="00D26C28" w:rsidRDefault="00D87B16">
      <w:pPr>
        <w:pStyle w:val="afa"/>
        <w:numPr>
          <w:ilvl w:val="0"/>
          <w:numId w:val="7"/>
        </w:numPr>
        <w:spacing w:line="360" w:lineRule="auto"/>
        <w:jc w:val="both"/>
      </w:pPr>
      <w:r>
        <w:t>Роль (физкультуры и спорта в формировании здорового образа жизни.</w:t>
      </w:r>
    </w:p>
    <w:p w14:paraId="34D6134D" w14:textId="77777777" w:rsidR="00D26C28" w:rsidRDefault="00D87B16">
      <w:pPr>
        <w:pStyle w:val="afa"/>
        <w:numPr>
          <w:ilvl w:val="0"/>
          <w:numId w:val="7"/>
        </w:numPr>
        <w:spacing w:line="360" w:lineRule="auto"/>
        <w:jc w:val="both"/>
      </w:pPr>
      <w:r>
        <w:t>Аутогенная тренировка.</w:t>
      </w:r>
    </w:p>
    <w:p w14:paraId="13AF2F3E" w14:textId="77777777" w:rsidR="00D26C28" w:rsidRDefault="00D87B16">
      <w:pPr>
        <w:pStyle w:val="afa"/>
        <w:numPr>
          <w:ilvl w:val="0"/>
          <w:numId w:val="7"/>
        </w:numPr>
        <w:spacing w:line="360" w:lineRule="auto"/>
        <w:jc w:val="both"/>
      </w:pPr>
      <w:r>
        <w:t>Раздумье о здоровье Н. М. Амосов</w:t>
      </w:r>
    </w:p>
    <w:p w14:paraId="42B40ED4" w14:textId="77777777" w:rsidR="00D26C28" w:rsidRDefault="00D87B16">
      <w:pPr>
        <w:pStyle w:val="afa"/>
        <w:numPr>
          <w:ilvl w:val="0"/>
          <w:numId w:val="7"/>
        </w:numPr>
        <w:spacing w:line="360" w:lineRule="auto"/>
        <w:jc w:val="both"/>
      </w:pPr>
      <w:r>
        <w:t>Биоритмология</w:t>
      </w:r>
    </w:p>
    <w:p w14:paraId="10A9A26D" w14:textId="77777777" w:rsidR="00D26C28" w:rsidRDefault="00D87B16">
      <w:pPr>
        <w:pStyle w:val="afa"/>
        <w:numPr>
          <w:ilvl w:val="0"/>
          <w:numId w:val="7"/>
        </w:numPr>
        <w:spacing w:line="360" w:lineRule="auto"/>
        <w:jc w:val="both"/>
      </w:pPr>
      <w:r>
        <w:t>Системы дыхательного тренинга по К. П. Бутейко, по А. Н. Стрельниковой, аппарат В. В. Фролова</w:t>
      </w:r>
    </w:p>
    <w:p w14:paraId="56C8E70B" w14:textId="77777777" w:rsidR="00D26C28" w:rsidRDefault="00D87B16">
      <w:pPr>
        <w:pStyle w:val="afa"/>
        <w:numPr>
          <w:ilvl w:val="0"/>
          <w:numId w:val="7"/>
        </w:numPr>
        <w:spacing w:line="360" w:lineRule="auto"/>
        <w:jc w:val="both"/>
      </w:pPr>
      <w:r>
        <w:t>Психологический тренинг: аутотренинг, медитация, самогипноз, позитивное мышление</w:t>
      </w:r>
    </w:p>
    <w:p w14:paraId="74547AB8" w14:textId="77777777" w:rsidR="00D26C28" w:rsidRDefault="00D87B16">
      <w:pPr>
        <w:pStyle w:val="afa"/>
        <w:numPr>
          <w:ilvl w:val="0"/>
          <w:numId w:val="7"/>
        </w:numPr>
        <w:spacing w:line="360" w:lineRule="auto"/>
        <w:jc w:val="both"/>
      </w:pPr>
      <w:r>
        <w:t>Естественные методы оздоровления.</w:t>
      </w:r>
    </w:p>
    <w:p w14:paraId="67F4C9FF" w14:textId="77777777" w:rsidR="00D26C28" w:rsidRDefault="00D87B16">
      <w:pPr>
        <w:pStyle w:val="afa"/>
        <w:numPr>
          <w:ilvl w:val="0"/>
          <w:numId w:val="7"/>
        </w:numPr>
        <w:spacing w:line="360" w:lineRule="auto"/>
        <w:jc w:val="both"/>
      </w:pPr>
      <w:r>
        <w:t>Аэробика - степ-аэробика</w:t>
      </w:r>
    </w:p>
    <w:p w14:paraId="34F61DDE" w14:textId="77777777" w:rsidR="00D26C28" w:rsidRDefault="00D87B16">
      <w:pPr>
        <w:pStyle w:val="afa"/>
        <w:numPr>
          <w:ilvl w:val="0"/>
          <w:numId w:val="7"/>
        </w:numPr>
        <w:spacing w:line="360" w:lineRule="auto"/>
        <w:jc w:val="both"/>
      </w:pPr>
      <w:r>
        <w:t>Методы очищения организма</w:t>
      </w:r>
    </w:p>
    <w:p w14:paraId="60E4AC82" w14:textId="77777777" w:rsidR="00D26C28" w:rsidRDefault="00D87B16">
      <w:pPr>
        <w:pStyle w:val="afa"/>
        <w:numPr>
          <w:ilvl w:val="0"/>
          <w:numId w:val="7"/>
        </w:numPr>
        <w:spacing w:line="360" w:lineRule="auto"/>
        <w:jc w:val="both"/>
      </w:pPr>
      <w:r>
        <w:t>Физическая культура и ЗОЖ.</w:t>
      </w:r>
    </w:p>
    <w:p w14:paraId="3FBACF6B" w14:textId="77777777" w:rsidR="00D26C28" w:rsidRDefault="00D87B16">
      <w:pPr>
        <w:pStyle w:val="afa"/>
        <w:numPr>
          <w:ilvl w:val="0"/>
          <w:numId w:val="7"/>
        </w:numPr>
        <w:spacing w:line="360" w:lineRule="auto"/>
        <w:jc w:val="both"/>
      </w:pPr>
      <w:r>
        <w:t>Физическая культура и ее влияние на умственную работоспособность.</w:t>
      </w:r>
    </w:p>
    <w:p w14:paraId="7CB40DB0" w14:textId="77777777" w:rsidR="00D26C28" w:rsidRDefault="00D87B16">
      <w:pPr>
        <w:pStyle w:val="afa"/>
        <w:numPr>
          <w:ilvl w:val="0"/>
          <w:numId w:val="7"/>
        </w:numPr>
        <w:spacing w:line="360" w:lineRule="auto"/>
        <w:jc w:val="both"/>
      </w:pPr>
      <w:r>
        <w:t>Физическая культура и спорт: сходство и отличия</w:t>
      </w:r>
    </w:p>
    <w:p w14:paraId="227E26A1" w14:textId="77777777" w:rsidR="00D26C28" w:rsidRDefault="00D87B16">
      <w:pPr>
        <w:pStyle w:val="afa"/>
        <w:numPr>
          <w:ilvl w:val="0"/>
          <w:numId w:val="7"/>
        </w:numPr>
        <w:spacing w:line="360" w:lineRule="auto"/>
        <w:jc w:val="both"/>
      </w:pPr>
      <w:r>
        <w:t>Влияние физических упражнений на работу сердечно - сосудистой системы.</w:t>
      </w:r>
    </w:p>
    <w:p w14:paraId="5C9CB48B" w14:textId="77777777" w:rsidR="00D26C28" w:rsidRDefault="00D87B16">
      <w:pPr>
        <w:pStyle w:val="afa"/>
        <w:numPr>
          <w:ilvl w:val="0"/>
          <w:numId w:val="7"/>
        </w:numPr>
        <w:spacing w:line="360" w:lineRule="auto"/>
        <w:jc w:val="both"/>
      </w:pPr>
      <w:r>
        <w:t>Влияние физических упражнений на опорно-двигательный аппарат.</w:t>
      </w:r>
    </w:p>
    <w:p w14:paraId="02C73255" w14:textId="77777777" w:rsidR="00D26C28" w:rsidRDefault="00D87B16">
      <w:pPr>
        <w:pStyle w:val="afa"/>
        <w:numPr>
          <w:ilvl w:val="0"/>
          <w:numId w:val="7"/>
        </w:numPr>
        <w:spacing w:line="360" w:lineRule="auto"/>
        <w:jc w:val="both"/>
      </w:pPr>
      <w:r>
        <w:t>Влияние физических упражнений на развитие дыхательной системы человека.</w:t>
      </w:r>
    </w:p>
    <w:p w14:paraId="2EE2A7B1" w14:textId="77777777" w:rsidR="00D26C28" w:rsidRDefault="00D87B16">
      <w:pPr>
        <w:pStyle w:val="afa"/>
        <w:numPr>
          <w:ilvl w:val="0"/>
          <w:numId w:val="7"/>
        </w:numPr>
        <w:spacing w:line="360" w:lineRule="auto"/>
        <w:jc w:val="both"/>
      </w:pPr>
      <w:r>
        <w:t>Профилактика заболеваний позвоночника средствами физической культуры.</w:t>
      </w:r>
    </w:p>
    <w:p w14:paraId="48480FB6" w14:textId="77777777" w:rsidR="00D26C28" w:rsidRDefault="00D87B16">
      <w:pPr>
        <w:pStyle w:val="afa"/>
        <w:numPr>
          <w:ilvl w:val="0"/>
          <w:numId w:val="7"/>
        </w:numPr>
        <w:spacing w:line="360" w:lineRule="auto"/>
        <w:jc w:val="both"/>
      </w:pPr>
      <w:r>
        <w:t>Средства и методы развития выносливости.</w:t>
      </w:r>
    </w:p>
    <w:p w14:paraId="0F8FA4DE" w14:textId="77777777" w:rsidR="00D26C28" w:rsidRDefault="00D87B16">
      <w:pPr>
        <w:pStyle w:val="afa"/>
        <w:numPr>
          <w:ilvl w:val="0"/>
          <w:numId w:val="7"/>
        </w:numPr>
        <w:spacing w:line="360" w:lineRule="auto"/>
        <w:jc w:val="both"/>
      </w:pPr>
      <w:r>
        <w:t>Средства и методы развития скоростно- силовых качеств.</w:t>
      </w:r>
    </w:p>
    <w:p w14:paraId="14B493C5" w14:textId="77777777" w:rsidR="00D26C28" w:rsidRDefault="00D87B16">
      <w:pPr>
        <w:pStyle w:val="afa"/>
        <w:numPr>
          <w:ilvl w:val="0"/>
          <w:numId w:val="7"/>
        </w:numPr>
        <w:spacing w:line="360" w:lineRule="auto"/>
        <w:jc w:val="both"/>
      </w:pPr>
      <w:r>
        <w:t>Средства и методы развития гибкости.</w:t>
      </w:r>
    </w:p>
    <w:p w14:paraId="6E95AC1A" w14:textId="77777777" w:rsidR="00D26C28" w:rsidRDefault="00D87B16">
      <w:pPr>
        <w:pStyle w:val="afa"/>
        <w:numPr>
          <w:ilvl w:val="0"/>
          <w:numId w:val="7"/>
        </w:numPr>
        <w:spacing w:line="360" w:lineRule="auto"/>
        <w:jc w:val="both"/>
      </w:pPr>
      <w:r>
        <w:t>Методика самостоятельных занятий по физической культуре .</w:t>
      </w:r>
    </w:p>
    <w:p w14:paraId="7EF862D8" w14:textId="77777777" w:rsidR="00D26C28" w:rsidRDefault="00D87B16">
      <w:pPr>
        <w:pStyle w:val="afa"/>
        <w:numPr>
          <w:ilvl w:val="0"/>
          <w:numId w:val="7"/>
        </w:numPr>
        <w:spacing w:line="360" w:lineRule="auto"/>
        <w:jc w:val="both"/>
      </w:pPr>
      <w:r>
        <w:t>Подготовка к сдаче норм ГТО.</w:t>
      </w:r>
    </w:p>
    <w:p w14:paraId="19F4ECFC" w14:textId="77777777" w:rsidR="00D26C28" w:rsidRDefault="00D87B16">
      <w:pPr>
        <w:pStyle w:val="afa"/>
        <w:numPr>
          <w:ilvl w:val="0"/>
          <w:numId w:val="7"/>
        </w:numPr>
        <w:spacing w:line="360" w:lineRule="auto"/>
        <w:jc w:val="both"/>
      </w:pPr>
      <w:r>
        <w:t>Физическая культура и спорт в борьбе с лишним весом.</w:t>
      </w:r>
    </w:p>
    <w:p w14:paraId="64344467" w14:textId="77777777" w:rsidR="00D26C28" w:rsidRDefault="00D87B16">
      <w:pPr>
        <w:pStyle w:val="afa"/>
        <w:numPr>
          <w:ilvl w:val="0"/>
          <w:numId w:val="7"/>
        </w:numPr>
        <w:spacing w:line="360" w:lineRule="auto"/>
        <w:jc w:val="both"/>
      </w:pPr>
      <w:r>
        <w:t>Коррекция осанки средствами физической культуры.</w:t>
      </w:r>
    </w:p>
    <w:p w14:paraId="443120D9" w14:textId="77777777" w:rsidR="00D26C28" w:rsidRDefault="00D87B16">
      <w:pPr>
        <w:pStyle w:val="afa"/>
        <w:numPr>
          <w:ilvl w:val="0"/>
          <w:numId w:val="7"/>
        </w:numPr>
        <w:spacing w:line="360" w:lineRule="auto"/>
        <w:jc w:val="both"/>
      </w:pPr>
      <w:r>
        <w:t>Средства и методы развития силовых качеств.</w:t>
      </w:r>
    </w:p>
    <w:p w14:paraId="2BC60138" w14:textId="77777777" w:rsidR="00D26C28" w:rsidRDefault="00D87B16">
      <w:pPr>
        <w:pStyle w:val="afa"/>
        <w:numPr>
          <w:ilvl w:val="0"/>
          <w:numId w:val="7"/>
        </w:numPr>
        <w:spacing w:line="360" w:lineRule="auto"/>
        <w:jc w:val="both"/>
      </w:pPr>
      <w:r>
        <w:t>Нетрадиционные виды физической активности.</w:t>
      </w:r>
    </w:p>
    <w:p w14:paraId="662999C2" w14:textId="77777777" w:rsidR="00D26C28" w:rsidRDefault="00D87B16">
      <w:pPr>
        <w:pStyle w:val="afa"/>
        <w:numPr>
          <w:ilvl w:val="0"/>
          <w:numId w:val="7"/>
        </w:numPr>
        <w:spacing w:line="360" w:lineRule="auto"/>
        <w:jc w:val="both"/>
      </w:pPr>
      <w:r>
        <w:t>Спортивные игры и их значение в физической подготовке.</w:t>
      </w:r>
    </w:p>
    <w:p w14:paraId="64FC8E34" w14:textId="77777777" w:rsidR="00D26C28" w:rsidRDefault="00D87B16">
      <w:pPr>
        <w:pStyle w:val="afa"/>
        <w:numPr>
          <w:ilvl w:val="0"/>
          <w:numId w:val="7"/>
        </w:numPr>
        <w:spacing w:line="360" w:lineRule="auto"/>
        <w:jc w:val="both"/>
      </w:pPr>
      <w:r>
        <w:t>.Оздоровительные виды физической активности.</w:t>
      </w:r>
    </w:p>
    <w:p w14:paraId="47E83BDA" w14:textId="77777777" w:rsidR="00D26C28" w:rsidRDefault="00D87B16">
      <w:pPr>
        <w:pStyle w:val="afa"/>
        <w:numPr>
          <w:ilvl w:val="0"/>
          <w:numId w:val="7"/>
        </w:numPr>
        <w:spacing w:line="360" w:lineRule="auto"/>
        <w:jc w:val="both"/>
      </w:pPr>
      <w:r>
        <w:lastRenderedPageBreak/>
        <w:t>Физическая культура и ее значение для укрепления иммунитета.</w:t>
      </w:r>
    </w:p>
    <w:p w14:paraId="334D07AB" w14:textId="77777777" w:rsidR="00D26C28" w:rsidRDefault="00D87B16">
      <w:pPr>
        <w:pStyle w:val="afa"/>
        <w:numPr>
          <w:ilvl w:val="0"/>
          <w:numId w:val="7"/>
        </w:numPr>
        <w:spacing w:line="360" w:lineRule="auto"/>
        <w:jc w:val="both"/>
      </w:pPr>
      <w:r>
        <w:t>Влияние физических упражнений на обмен веществ.</w:t>
      </w:r>
    </w:p>
    <w:p w14:paraId="2D2BED0F" w14:textId="77777777" w:rsidR="00D26C28" w:rsidRDefault="00D87B16">
      <w:pPr>
        <w:pStyle w:val="afa"/>
        <w:numPr>
          <w:ilvl w:val="0"/>
          <w:numId w:val="7"/>
        </w:numPr>
        <w:spacing w:line="360" w:lineRule="auto"/>
        <w:jc w:val="both"/>
      </w:pPr>
      <w:r>
        <w:t>Физическая культура и развитие творческих способностей.</w:t>
      </w:r>
    </w:p>
    <w:p w14:paraId="09322C4C" w14:textId="77777777" w:rsidR="00D26C28" w:rsidRDefault="00D87B16">
      <w:pPr>
        <w:pStyle w:val="afa"/>
        <w:numPr>
          <w:ilvl w:val="0"/>
          <w:numId w:val="7"/>
        </w:numPr>
        <w:spacing w:line="360" w:lineRule="auto"/>
        <w:jc w:val="both"/>
      </w:pPr>
      <w:r>
        <w:t>Физическая культура и долголетие.</w:t>
      </w:r>
    </w:p>
    <w:p w14:paraId="64DA1CE6" w14:textId="77777777" w:rsidR="00D26C28" w:rsidRDefault="00D87B16">
      <w:pPr>
        <w:pStyle w:val="afa"/>
        <w:numPr>
          <w:ilvl w:val="0"/>
          <w:numId w:val="7"/>
        </w:numPr>
        <w:spacing w:line="360" w:lineRule="auto"/>
        <w:jc w:val="both"/>
      </w:pPr>
      <w:r>
        <w:t>Утомление, фазы утомления, первая помощь.</w:t>
      </w:r>
    </w:p>
    <w:p w14:paraId="1E9393BA" w14:textId="77777777" w:rsidR="00D26C28" w:rsidRDefault="00D87B16">
      <w:pPr>
        <w:pStyle w:val="afa"/>
        <w:numPr>
          <w:ilvl w:val="0"/>
          <w:numId w:val="7"/>
        </w:numPr>
        <w:spacing w:line="360" w:lineRule="auto"/>
        <w:jc w:val="both"/>
      </w:pPr>
      <w:r>
        <w:t>Способы восстановления умственной и физической работоспособности.</w:t>
      </w:r>
    </w:p>
    <w:p w14:paraId="1E96F6D4" w14:textId="77777777" w:rsidR="00D26C28" w:rsidRDefault="00D87B16">
      <w:pPr>
        <w:pStyle w:val="afa"/>
        <w:numPr>
          <w:ilvl w:val="0"/>
          <w:numId w:val="7"/>
        </w:numPr>
        <w:spacing w:line="360" w:lineRule="auto"/>
        <w:jc w:val="both"/>
      </w:pPr>
      <w:r>
        <w:t>Физическая культура в режиме дня студента.</w:t>
      </w:r>
    </w:p>
    <w:p w14:paraId="2087D598" w14:textId="77777777" w:rsidR="00D26C28" w:rsidRDefault="00D87B16">
      <w:pPr>
        <w:pStyle w:val="afa"/>
        <w:numPr>
          <w:ilvl w:val="0"/>
          <w:numId w:val="7"/>
        </w:numPr>
        <w:spacing w:line="360" w:lineRule="auto"/>
        <w:jc w:val="both"/>
      </w:pPr>
      <w:r>
        <w:t>Профилактика умственного переутомления средствами физической культуры.</w:t>
      </w:r>
    </w:p>
    <w:p w14:paraId="1619F300" w14:textId="77777777" w:rsidR="00D26C28" w:rsidRDefault="00D87B16">
      <w:pPr>
        <w:pStyle w:val="afa"/>
        <w:numPr>
          <w:ilvl w:val="0"/>
          <w:numId w:val="7"/>
        </w:numPr>
        <w:spacing w:line="360" w:lineRule="auto"/>
        <w:jc w:val="both"/>
      </w:pPr>
      <w:r>
        <w:t>Профилактика стресса средствами физической культуры.</w:t>
      </w:r>
    </w:p>
    <w:p w14:paraId="7C8C051D" w14:textId="77777777" w:rsidR="00D26C28" w:rsidRDefault="00D26C28">
      <w:pPr>
        <w:widowControl w:val="0"/>
        <w:spacing w:after="0" w:line="360" w:lineRule="auto"/>
        <w:rPr>
          <w:rFonts w:ascii="Times New Roman" w:eastAsia="Times New Roman" w:hAnsi="Times New Roman" w:cs="Times New Roman"/>
          <w:sz w:val="24"/>
          <w:szCs w:val="24"/>
          <w:lang w:eastAsia="ru-RU"/>
        </w:rPr>
      </w:pPr>
    </w:p>
    <w:p w14:paraId="22AD19A1" w14:textId="77777777" w:rsidR="00D26C28" w:rsidRDefault="00D87B16">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10.6. Критерии оценки знаний студента</w:t>
      </w:r>
    </w:p>
    <w:p w14:paraId="65BD0523" w14:textId="77777777" w:rsidR="00D26C28" w:rsidRDefault="00D87B16">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устного ответа</w:t>
      </w:r>
    </w:p>
    <w:p w14:paraId="1F7AECC7" w14:textId="77777777" w:rsidR="00D26C28" w:rsidRDefault="00D87B16">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49DA58B2" w14:textId="77777777" w:rsidR="00D26C28" w:rsidRDefault="00D87B16">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58898CAA" w14:textId="77777777" w:rsidR="00D26C28" w:rsidRDefault="00D87B16">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2FE63418" w14:textId="77777777" w:rsidR="00D26C28" w:rsidRDefault="00D87B16">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2D694A7F" w14:textId="77777777" w:rsidR="00D26C28" w:rsidRDefault="00D26C28">
      <w:pPr>
        <w:widowControl w:val="0"/>
        <w:spacing w:after="0" w:line="360" w:lineRule="auto"/>
        <w:jc w:val="center"/>
        <w:rPr>
          <w:rFonts w:ascii="Times New Roman" w:eastAsia="Times New Roman" w:hAnsi="Times New Roman" w:cs="Times New Roman"/>
          <w:b/>
          <w:sz w:val="24"/>
          <w:szCs w:val="24"/>
          <w:lang w:eastAsia="ru-RU"/>
        </w:rPr>
      </w:pPr>
    </w:p>
    <w:p w14:paraId="3B5BB271" w14:textId="77777777" w:rsidR="00D26C28" w:rsidRDefault="00D87B16">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тестовых заданий</w:t>
      </w:r>
    </w:p>
    <w:p w14:paraId="47D97DC1" w14:textId="77777777" w:rsidR="00D26C28" w:rsidRDefault="00D87B16">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29"/>
        <w:gridCol w:w="4700"/>
      </w:tblGrid>
      <w:tr w:rsidR="00D26C28" w14:paraId="5F54079A" w14:textId="77777777">
        <w:tc>
          <w:tcPr>
            <w:tcW w:w="4785" w:type="dxa"/>
            <w:tcBorders>
              <w:top w:val="single" w:sz="4" w:space="0" w:color="auto"/>
              <w:left w:val="single" w:sz="4" w:space="0" w:color="auto"/>
              <w:bottom w:val="single" w:sz="4" w:space="0" w:color="auto"/>
              <w:right w:val="single" w:sz="4" w:space="0" w:color="auto"/>
            </w:tcBorders>
          </w:tcPr>
          <w:p w14:paraId="7DBA33BF" w14:textId="77777777" w:rsidR="00D26C28" w:rsidRDefault="00D87B16">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tcPr>
          <w:p w14:paraId="6B601009" w14:textId="77777777" w:rsidR="00D26C28" w:rsidRDefault="00D87B16">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Показатели</w:t>
            </w:r>
          </w:p>
        </w:tc>
      </w:tr>
      <w:tr w:rsidR="00D26C28" w14:paraId="697C6134" w14:textId="77777777">
        <w:tc>
          <w:tcPr>
            <w:tcW w:w="4785" w:type="dxa"/>
            <w:tcBorders>
              <w:top w:val="single" w:sz="4" w:space="0" w:color="auto"/>
              <w:left w:val="single" w:sz="4" w:space="0" w:color="auto"/>
              <w:bottom w:val="single" w:sz="4" w:space="0" w:color="auto"/>
              <w:right w:val="single" w:sz="4" w:space="0" w:color="auto"/>
            </w:tcBorders>
          </w:tcPr>
          <w:p w14:paraId="35B49329"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tcPr>
          <w:p w14:paraId="6B7E5B2B"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90%-100%</w:t>
            </w:r>
          </w:p>
        </w:tc>
      </w:tr>
      <w:tr w:rsidR="00D26C28" w14:paraId="3AA3CC0C" w14:textId="77777777">
        <w:trPr>
          <w:trHeight w:val="554"/>
        </w:trPr>
        <w:tc>
          <w:tcPr>
            <w:tcW w:w="4785" w:type="dxa"/>
            <w:tcBorders>
              <w:top w:val="single" w:sz="4" w:space="0" w:color="auto"/>
              <w:left w:val="single" w:sz="4" w:space="0" w:color="auto"/>
              <w:bottom w:val="single" w:sz="4" w:space="0" w:color="auto"/>
              <w:right w:val="single" w:sz="4" w:space="0" w:color="auto"/>
            </w:tcBorders>
          </w:tcPr>
          <w:p w14:paraId="63A9E6F9"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tcPr>
          <w:p w14:paraId="080ECB8E"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75%-89%</w:t>
            </w:r>
          </w:p>
        </w:tc>
      </w:tr>
      <w:tr w:rsidR="00D26C28" w14:paraId="17778E94" w14:textId="77777777">
        <w:trPr>
          <w:trHeight w:val="568"/>
        </w:trPr>
        <w:tc>
          <w:tcPr>
            <w:tcW w:w="4785" w:type="dxa"/>
            <w:tcBorders>
              <w:top w:val="single" w:sz="4" w:space="0" w:color="auto"/>
              <w:left w:val="single" w:sz="4" w:space="0" w:color="auto"/>
              <w:bottom w:val="single" w:sz="4" w:space="0" w:color="auto"/>
              <w:right w:val="single" w:sz="4" w:space="0" w:color="auto"/>
            </w:tcBorders>
          </w:tcPr>
          <w:p w14:paraId="38D7AA72"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tcPr>
          <w:p w14:paraId="44B2B932"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60%-74%</w:t>
            </w:r>
          </w:p>
        </w:tc>
      </w:tr>
      <w:tr w:rsidR="00D26C28" w14:paraId="3AC158E1" w14:textId="77777777">
        <w:tc>
          <w:tcPr>
            <w:tcW w:w="4785" w:type="dxa"/>
            <w:tcBorders>
              <w:top w:val="single" w:sz="4" w:space="0" w:color="auto"/>
              <w:left w:val="single" w:sz="4" w:space="0" w:color="auto"/>
              <w:bottom w:val="single" w:sz="4" w:space="0" w:color="auto"/>
              <w:right w:val="single" w:sz="4" w:space="0" w:color="auto"/>
            </w:tcBorders>
          </w:tcPr>
          <w:p w14:paraId="60A58E51"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tcPr>
          <w:p w14:paraId="4A51AF5D" w14:textId="77777777" w:rsidR="00D26C28" w:rsidRDefault="00D87B16">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менее 59%</w:t>
            </w:r>
          </w:p>
        </w:tc>
      </w:tr>
    </w:tbl>
    <w:p w14:paraId="267B7E44" w14:textId="77777777" w:rsidR="00D26C28" w:rsidRDefault="00D26C28">
      <w:pPr>
        <w:widowControl w:val="0"/>
        <w:spacing w:after="0" w:line="360" w:lineRule="auto"/>
        <w:ind w:firstLine="708"/>
        <w:jc w:val="both"/>
        <w:rPr>
          <w:rFonts w:ascii="Times New Roman" w:eastAsia="Times New Roman" w:hAnsi="Times New Roman" w:cs="Times New Roman"/>
          <w:sz w:val="24"/>
          <w:szCs w:val="24"/>
          <w:lang w:eastAsia="ru-RU"/>
        </w:rPr>
      </w:pPr>
    </w:p>
    <w:p w14:paraId="6AA7B7F7" w14:textId="77777777" w:rsidR="00D26C28" w:rsidRDefault="00D87B16">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Критерии оценки реферата, доклада</w:t>
      </w:r>
    </w:p>
    <w:p w14:paraId="3F496096" w14:textId="77777777" w:rsidR="00D26C28" w:rsidRDefault="00D87B16">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7D0B3CDF" w14:textId="77777777" w:rsidR="00D26C28" w:rsidRDefault="00D87B16">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Новизна текста:  </w:t>
      </w:r>
    </w:p>
    <w:p w14:paraId="332B23CF" w14:textId="77777777" w:rsidR="00D26C28" w:rsidRDefault="00D87B16">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актуальность темы исследования;  </w:t>
      </w:r>
    </w:p>
    <w:p w14:paraId="19098C27" w14:textId="77777777" w:rsidR="00D26C28" w:rsidRDefault="00D87B16">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14:paraId="1E526061" w14:textId="77777777" w:rsidR="00D26C28" w:rsidRDefault="00D87B16">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59482328" w14:textId="77777777" w:rsidR="00D26C28" w:rsidRDefault="00D87B16">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14:paraId="3F799F08" w14:textId="77777777" w:rsidR="00D26C28" w:rsidRDefault="00D87B16">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Степень раскрытия сущности вопроса: </w:t>
      </w:r>
    </w:p>
    <w:p w14:paraId="37D6C628" w14:textId="77777777" w:rsidR="00D26C28" w:rsidRDefault="00D87B16">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соответствие плана теме реферата, доклада;  </w:t>
      </w:r>
    </w:p>
    <w:p w14:paraId="457CB49D" w14:textId="77777777" w:rsidR="00D26C28" w:rsidRDefault="00D87B16">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14:paraId="5C29BAD5" w14:textId="77777777" w:rsidR="00D26C28" w:rsidRDefault="00D87B16">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полнота и глубина знаний по теме;  </w:t>
      </w:r>
    </w:p>
    <w:p w14:paraId="47F16860" w14:textId="77777777" w:rsidR="00D26C28" w:rsidRDefault="00D87B16">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14:paraId="133E1367" w14:textId="77777777" w:rsidR="00D26C28" w:rsidRDefault="00D87B16">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 умение обобщать, делать выводы, сопоставлять различные точки зрения по одному вопросу (проблеме). </w:t>
      </w:r>
    </w:p>
    <w:p w14:paraId="4F7B18CE" w14:textId="77777777" w:rsidR="00D26C28" w:rsidRDefault="00D87B16">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Обоснованность выбора источников:  </w:t>
      </w:r>
    </w:p>
    <w:p w14:paraId="40736E21" w14:textId="77777777" w:rsidR="00D26C28" w:rsidRDefault="00D87B16">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оценка использованной литературы: привлечены ли наиболее известные работы по теме исследования  (в  т. ч.  журнальные публикации последних лет, последние статистические данные, сводки, справки и т.д.). </w:t>
      </w:r>
    </w:p>
    <w:p w14:paraId="2754B2EB" w14:textId="77777777" w:rsidR="00D26C28" w:rsidRDefault="00D87B16">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Соблюдение требований к оформлению:  </w:t>
      </w:r>
    </w:p>
    <w:p w14:paraId="7760AD6C" w14:textId="77777777" w:rsidR="00D26C28" w:rsidRDefault="00D87B16">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насколько верно оформлены ссылки на используемую литературу, список литературы;  </w:t>
      </w:r>
    </w:p>
    <w:p w14:paraId="52E9F016" w14:textId="77777777" w:rsidR="00D26C28" w:rsidRDefault="00D87B16">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73AC4C8A" w14:textId="77777777" w:rsidR="00D26C28" w:rsidRDefault="00D87B16">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соблюдение требований к объѐму реферата, доклада. </w:t>
      </w:r>
    </w:p>
    <w:p w14:paraId="34012E17" w14:textId="77777777" w:rsidR="00D26C28" w:rsidRDefault="00D87B16">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2C51E7D2" w14:textId="77777777" w:rsidR="00D26C28" w:rsidRDefault="00D87B16">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w:t>
      </w:r>
      <w:r>
        <w:rPr>
          <w:rFonts w:ascii="Times New Roman" w:eastAsia="Times New Roman" w:hAnsi="Times New Roman" w:cs="Times New Roman"/>
          <w:sz w:val="24"/>
          <w:szCs w:val="24"/>
          <w:lang w:eastAsia="ru-RU"/>
        </w:rPr>
        <w:lastRenderedPageBreak/>
        <w:t xml:space="preserve">реферата, доклада; имеются упущения в оформлении; на дополнительные вопросы при защите даны неполные ответы. </w:t>
      </w:r>
    </w:p>
    <w:p w14:paraId="5D37375B" w14:textId="77777777" w:rsidR="00D26C28" w:rsidRDefault="00D87B16">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2A53969F" w14:textId="77777777" w:rsidR="00D26C28" w:rsidRDefault="00D87B16">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63C60F33" w14:textId="77777777" w:rsidR="00D26C28" w:rsidRDefault="00D87B16">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Критерии оценки эссе</w:t>
      </w:r>
      <w:r>
        <w:rPr>
          <w:rFonts w:ascii="Times New Roman" w:eastAsia="Times New Roman" w:hAnsi="Times New Roman" w:cs="Times New Roman"/>
          <w:sz w:val="24"/>
          <w:szCs w:val="24"/>
          <w:lang w:eastAsia="ru-RU"/>
        </w:rPr>
        <w:t xml:space="preserve"> </w:t>
      </w:r>
    </w:p>
    <w:p w14:paraId="404215A2"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w:t>
      </w:r>
    </w:p>
    <w:p w14:paraId="4244B63A"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610FA8C2"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14:paraId="30CA0494"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 основной  части  логично,  связно  и  полно  доказывается выдвинутый тезис;  </w:t>
      </w:r>
    </w:p>
    <w:p w14:paraId="511E5D08"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заключение содержит выводы, логично вытекающие  из содержания основной части; </w:t>
      </w:r>
    </w:p>
    <w:p w14:paraId="14E3EFC0"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07714530"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для выражения своих мыслей не  пользуется  упрощѐнно-примитивным языком;  </w:t>
      </w:r>
    </w:p>
    <w:p w14:paraId="1F77EAE7"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демонстрирует полное понимание проблемы.  </w:t>
      </w:r>
    </w:p>
    <w:p w14:paraId="567B56B1"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требования, предъявляемые к заданию, выполнены.</w:t>
      </w:r>
    </w:p>
    <w:p w14:paraId="54B995AC"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w:t>
      </w:r>
    </w:p>
    <w:p w14:paraId="6EAFCB5C"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69198D7E"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логично, связно, но недостаточно полно доказывается выдвинутый тезис;  </w:t>
      </w:r>
    </w:p>
    <w:p w14:paraId="14560B65"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заключение содержит выводы, логично вытекающие из содержания основной части;  </w:t>
      </w:r>
    </w:p>
    <w:p w14:paraId="43FFD564"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14:paraId="48AA43E8"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14:paraId="46FBE84F"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14:paraId="490BEE0C"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14:paraId="69B829E8"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592CAA88"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219709E9"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3A63F5B4"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27D5CDDD"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14:paraId="50475819"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5C0B957E"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14:paraId="4372D784"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вытекают из основной части;  </w:t>
      </w:r>
    </w:p>
    <w:p w14:paraId="27C2CD81"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77528C93"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14:paraId="34E7E4E1" w14:textId="77777777" w:rsidR="00D26C28" w:rsidRDefault="00D87B16">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язык работы можно оценить как «примитивный». </w:t>
      </w:r>
    </w:p>
    <w:p w14:paraId="3F4460C8" w14:textId="77777777" w:rsidR="00D26C28" w:rsidRDefault="00D87B16">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итоговой оценки</w:t>
      </w:r>
    </w:p>
    <w:p w14:paraId="3D41B8B7" w14:textId="77777777" w:rsidR="00D26C28" w:rsidRDefault="00D87B16">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1D581914" w14:textId="77777777" w:rsidR="00D26C28" w:rsidRDefault="00D87B16">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57C6CA83" w14:textId="77777777" w:rsidR="00D26C28" w:rsidRDefault="00D87B16">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0053F0EA" w14:textId="77777777" w:rsidR="00D26C28" w:rsidRDefault="00D87B16">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2F4DF502" w14:textId="77777777" w:rsidR="00D26C28" w:rsidRDefault="00D87B16">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5CBD29D0"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Зачеты оцениваются оценкой: </w:t>
      </w:r>
      <w:r>
        <w:rPr>
          <w:rFonts w:ascii="Times New Roman" w:hAnsi="Times New Roman" w:cs="Times New Roman"/>
          <w:b/>
          <w:sz w:val="24"/>
          <w:szCs w:val="24"/>
        </w:rPr>
        <w:t>«зачтено»</w:t>
      </w:r>
      <w:r>
        <w:rPr>
          <w:rFonts w:ascii="Times New Roman" w:hAnsi="Times New Roman" w:cs="Times New Roman"/>
          <w:sz w:val="24"/>
          <w:szCs w:val="24"/>
        </w:rPr>
        <w:t xml:space="preserve">, </w:t>
      </w:r>
      <w:r>
        <w:rPr>
          <w:rFonts w:ascii="Times New Roman" w:hAnsi="Times New Roman" w:cs="Times New Roman"/>
          <w:b/>
          <w:sz w:val="24"/>
          <w:szCs w:val="24"/>
        </w:rPr>
        <w:t>«не зачтено»</w:t>
      </w:r>
      <w:r>
        <w:rPr>
          <w:rFonts w:ascii="Times New Roman" w:hAnsi="Times New Roman" w:cs="Times New Roman"/>
          <w:sz w:val="24"/>
          <w:szCs w:val="24"/>
        </w:rPr>
        <w:t xml:space="preserve">. Оценка </w:t>
      </w:r>
      <w:r>
        <w:rPr>
          <w:rFonts w:ascii="Times New Roman" w:hAnsi="Times New Roman" w:cs="Times New Roman"/>
          <w:b/>
          <w:sz w:val="24"/>
          <w:szCs w:val="24"/>
        </w:rPr>
        <w:t>«зачтено»</w:t>
      </w:r>
      <w:r>
        <w:rPr>
          <w:rFonts w:ascii="Times New Roman" w:hAnsi="Times New Roman" w:cs="Times New Roman"/>
          <w:sz w:val="24"/>
          <w:szCs w:val="24"/>
        </w:rPr>
        <w:t xml:space="preserve"> выставляется студенту, который:</w:t>
      </w:r>
    </w:p>
    <w:p w14:paraId="5FFA01DA"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усвоил предусмотренный программный материал в полном объеме;</w:t>
      </w:r>
    </w:p>
    <w:p w14:paraId="1525FA9D"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правильно, аргументировано ответил на все вопросы, с приведением примеров;</w:t>
      </w:r>
    </w:p>
    <w:p w14:paraId="6D0C1A85"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04625715" w14:textId="77777777" w:rsidR="00D26C28" w:rsidRDefault="00D87B1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Обязательным условием является употребление профессиональной терминологии.</w:t>
      </w:r>
    </w:p>
    <w:p w14:paraId="4BB3705C" w14:textId="77777777" w:rsidR="00D26C28" w:rsidRDefault="00D87B1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b/>
          <w:sz w:val="24"/>
          <w:szCs w:val="24"/>
        </w:rPr>
        <w:t>«не зачтено»</w:t>
      </w:r>
      <w:r>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3DEA47F2" w14:textId="77777777" w:rsidR="00D26C28" w:rsidRDefault="00D87B16">
      <w:pPr>
        <w:pStyle w:val="26"/>
        <w:shd w:val="clear" w:color="auto" w:fill="auto"/>
        <w:spacing w:before="0" w:after="0" w:line="360" w:lineRule="auto"/>
        <w:ind w:firstLine="709"/>
        <w:jc w:val="both"/>
        <w:rPr>
          <w:b w:val="0"/>
          <w:sz w:val="24"/>
          <w:szCs w:val="24"/>
        </w:rPr>
      </w:pPr>
      <w:r>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5FD6F68A" w14:textId="77777777" w:rsidR="00D26C28" w:rsidRDefault="00D87B16">
      <w:pPr>
        <w:pStyle w:val="26"/>
        <w:shd w:val="clear" w:color="auto" w:fill="auto"/>
        <w:spacing w:before="0" w:after="0" w:line="360" w:lineRule="auto"/>
        <w:ind w:firstLine="709"/>
        <w:jc w:val="both"/>
        <w:rPr>
          <w:b w:val="0"/>
          <w:sz w:val="24"/>
          <w:szCs w:val="24"/>
        </w:rPr>
      </w:pPr>
      <w:r>
        <w:rPr>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4BCEDFD" w14:textId="77777777" w:rsidR="00D26C28" w:rsidRDefault="00D87B16">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675"/>
        <w:gridCol w:w="1946"/>
        <w:gridCol w:w="3345"/>
        <w:gridCol w:w="3499"/>
      </w:tblGrid>
      <w:tr w:rsidR="00D26C28" w14:paraId="45291E17" w14:textId="77777777">
        <w:tc>
          <w:tcPr>
            <w:tcW w:w="675" w:type="dxa"/>
            <w:tcBorders>
              <w:top w:val="single" w:sz="4" w:space="0" w:color="auto"/>
              <w:left w:val="single" w:sz="4" w:space="0" w:color="auto"/>
              <w:bottom w:val="single" w:sz="4" w:space="0" w:color="auto"/>
              <w:right w:val="single" w:sz="4" w:space="0" w:color="auto"/>
            </w:tcBorders>
          </w:tcPr>
          <w:p w14:paraId="6F02E54A" w14:textId="77777777" w:rsidR="00D26C28" w:rsidRDefault="00D87B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14:paraId="5D2334AD" w14:textId="77777777" w:rsidR="00D26C28" w:rsidRDefault="00D87B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п/п</w:t>
            </w:r>
          </w:p>
        </w:tc>
        <w:tc>
          <w:tcPr>
            <w:tcW w:w="1946" w:type="dxa"/>
            <w:tcBorders>
              <w:top w:val="single" w:sz="4" w:space="0" w:color="auto"/>
              <w:left w:val="single" w:sz="4" w:space="0" w:color="auto"/>
              <w:bottom w:val="single" w:sz="4" w:space="0" w:color="auto"/>
              <w:right w:val="single" w:sz="4" w:space="0" w:color="auto"/>
            </w:tcBorders>
          </w:tcPr>
          <w:p w14:paraId="2AA8C729" w14:textId="77777777" w:rsidR="00D26C28" w:rsidRDefault="00D87B16">
            <w:pPr>
              <w:pStyle w:val="26"/>
              <w:shd w:val="clear" w:color="auto" w:fill="auto"/>
              <w:spacing w:before="0" w:after="0" w:line="240" w:lineRule="auto"/>
              <w:rPr>
                <w:b w:val="0"/>
                <w:i/>
                <w:sz w:val="24"/>
                <w:szCs w:val="24"/>
              </w:rPr>
            </w:pPr>
            <w:r>
              <w:rPr>
                <w:rStyle w:val="29"/>
                <w:color w:val="auto"/>
              </w:rPr>
              <w:t>Категории студентов</w:t>
            </w:r>
          </w:p>
        </w:tc>
        <w:tc>
          <w:tcPr>
            <w:tcW w:w="3345" w:type="dxa"/>
            <w:tcBorders>
              <w:top w:val="single" w:sz="4" w:space="0" w:color="auto"/>
              <w:left w:val="single" w:sz="4" w:space="0" w:color="auto"/>
              <w:bottom w:val="single" w:sz="4" w:space="0" w:color="auto"/>
              <w:right w:val="single" w:sz="4" w:space="0" w:color="auto"/>
            </w:tcBorders>
          </w:tcPr>
          <w:p w14:paraId="27ED4278" w14:textId="77777777" w:rsidR="00D26C28" w:rsidRDefault="00D87B16">
            <w:pPr>
              <w:pStyle w:val="26"/>
              <w:shd w:val="clear" w:color="auto" w:fill="auto"/>
              <w:spacing w:before="0" w:after="0" w:line="240" w:lineRule="auto"/>
              <w:rPr>
                <w:b w:val="0"/>
                <w:i/>
                <w:sz w:val="24"/>
                <w:szCs w:val="24"/>
              </w:rPr>
            </w:pPr>
            <w:r>
              <w:rPr>
                <w:rStyle w:val="29"/>
                <w:color w:val="auto"/>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tcPr>
          <w:p w14:paraId="541BAF83" w14:textId="77777777" w:rsidR="00D26C28" w:rsidRDefault="00D87B16">
            <w:pPr>
              <w:pStyle w:val="26"/>
              <w:shd w:val="clear" w:color="auto" w:fill="auto"/>
              <w:spacing w:before="0" w:after="0" w:line="240" w:lineRule="auto"/>
              <w:rPr>
                <w:b w:val="0"/>
                <w:i/>
                <w:sz w:val="24"/>
                <w:szCs w:val="24"/>
              </w:rPr>
            </w:pPr>
            <w:r>
              <w:rPr>
                <w:rStyle w:val="29"/>
                <w:color w:val="auto"/>
              </w:rPr>
              <w:t>Форма контроля и оценки результатов обучения</w:t>
            </w:r>
          </w:p>
        </w:tc>
      </w:tr>
      <w:tr w:rsidR="00D26C28" w14:paraId="6337B849" w14:textId="77777777">
        <w:tc>
          <w:tcPr>
            <w:tcW w:w="675" w:type="dxa"/>
            <w:tcBorders>
              <w:top w:val="single" w:sz="4" w:space="0" w:color="auto"/>
              <w:left w:val="single" w:sz="4" w:space="0" w:color="auto"/>
              <w:bottom w:val="single" w:sz="4" w:space="0" w:color="auto"/>
              <w:right w:val="single" w:sz="4" w:space="0" w:color="auto"/>
            </w:tcBorders>
          </w:tcPr>
          <w:p w14:paraId="5574289A" w14:textId="77777777" w:rsidR="00D26C28" w:rsidRDefault="00D87B1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46" w:type="dxa"/>
            <w:tcBorders>
              <w:top w:val="single" w:sz="4" w:space="0" w:color="auto"/>
              <w:left w:val="single" w:sz="4" w:space="0" w:color="auto"/>
              <w:bottom w:val="single" w:sz="4" w:space="0" w:color="auto"/>
              <w:right w:val="single" w:sz="4" w:space="0" w:color="auto"/>
            </w:tcBorders>
          </w:tcPr>
          <w:p w14:paraId="64468A63" w14:textId="77777777" w:rsidR="00D26C28" w:rsidRDefault="00D87B16">
            <w:pPr>
              <w:pStyle w:val="26"/>
              <w:shd w:val="clear" w:color="auto" w:fill="auto"/>
              <w:spacing w:before="0" w:after="0" w:line="240" w:lineRule="auto"/>
              <w:rPr>
                <w:b w:val="0"/>
                <w:sz w:val="24"/>
                <w:szCs w:val="24"/>
              </w:rPr>
            </w:pPr>
            <w:r>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tcPr>
          <w:p w14:paraId="0137EE22" w14:textId="77777777" w:rsidR="00D26C28" w:rsidRDefault="00D87B16">
            <w:pPr>
              <w:pStyle w:val="26"/>
              <w:shd w:val="clear" w:color="auto" w:fill="auto"/>
              <w:spacing w:before="0" w:after="0" w:line="240" w:lineRule="auto"/>
              <w:jc w:val="both"/>
              <w:rPr>
                <w:b w:val="0"/>
                <w:sz w:val="24"/>
                <w:szCs w:val="24"/>
              </w:rPr>
            </w:pPr>
            <w:r>
              <w:rPr>
                <w:b w:val="0"/>
                <w:sz w:val="24"/>
                <w:szCs w:val="24"/>
              </w:rPr>
              <w:t xml:space="preserve"> письменные работы, вопросы к зачету, реферат, тест,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tcPr>
          <w:p w14:paraId="59B72C9F" w14:textId="77777777" w:rsidR="00D26C28" w:rsidRDefault="00D87B16">
            <w:pPr>
              <w:pStyle w:val="26"/>
              <w:shd w:val="clear" w:color="auto" w:fill="auto"/>
              <w:spacing w:before="0" w:after="0" w:line="240" w:lineRule="auto"/>
              <w:rPr>
                <w:b w:val="0"/>
                <w:sz w:val="24"/>
                <w:szCs w:val="24"/>
              </w:rPr>
            </w:pPr>
            <w:r>
              <w:rPr>
                <w:b w:val="0"/>
                <w:sz w:val="24"/>
                <w:szCs w:val="24"/>
              </w:rPr>
              <w:t>Преимущественно письменная проверка</w:t>
            </w:r>
          </w:p>
        </w:tc>
      </w:tr>
      <w:tr w:rsidR="00D26C28" w14:paraId="72AB73A6" w14:textId="77777777">
        <w:tc>
          <w:tcPr>
            <w:tcW w:w="675" w:type="dxa"/>
            <w:tcBorders>
              <w:top w:val="single" w:sz="4" w:space="0" w:color="auto"/>
              <w:left w:val="single" w:sz="4" w:space="0" w:color="auto"/>
              <w:bottom w:val="single" w:sz="4" w:space="0" w:color="auto"/>
              <w:right w:val="single" w:sz="4" w:space="0" w:color="auto"/>
            </w:tcBorders>
          </w:tcPr>
          <w:p w14:paraId="6BA5BCBB" w14:textId="77777777" w:rsidR="00D26C28" w:rsidRDefault="00D87B1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46" w:type="dxa"/>
            <w:tcBorders>
              <w:top w:val="single" w:sz="4" w:space="0" w:color="auto"/>
              <w:left w:val="single" w:sz="4" w:space="0" w:color="auto"/>
              <w:bottom w:val="single" w:sz="4" w:space="0" w:color="auto"/>
              <w:right w:val="single" w:sz="4" w:space="0" w:color="auto"/>
            </w:tcBorders>
          </w:tcPr>
          <w:p w14:paraId="50464792" w14:textId="77777777" w:rsidR="00D26C28" w:rsidRDefault="00D87B16">
            <w:pPr>
              <w:pStyle w:val="26"/>
              <w:shd w:val="clear" w:color="auto" w:fill="auto"/>
              <w:spacing w:before="0" w:after="0" w:line="240" w:lineRule="auto"/>
              <w:rPr>
                <w:b w:val="0"/>
                <w:sz w:val="24"/>
                <w:szCs w:val="24"/>
              </w:rPr>
            </w:pPr>
            <w:r>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tcPr>
          <w:p w14:paraId="33348CC6" w14:textId="77777777" w:rsidR="00D26C28" w:rsidRDefault="00D87B16">
            <w:pPr>
              <w:pStyle w:val="26"/>
              <w:shd w:val="clear" w:color="auto" w:fill="auto"/>
              <w:spacing w:before="0" w:after="0" w:line="240" w:lineRule="auto"/>
              <w:jc w:val="both"/>
              <w:rPr>
                <w:b w:val="0"/>
                <w:sz w:val="24"/>
                <w:szCs w:val="24"/>
              </w:rPr>
            </w:pPr>
            <w:r>
              <w:rPr>
                <w:b w:val="0"/>
                <w:sz w:val="24"/>
                <w:szCs w:val="24"/>
              </w:rPr>
              <w:t>устный опрос,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14:paraId="02094E84" w14:textId="77777777" w:rsidR="00D26C28" w:rsidRDefault="00D87B16">
            <w:pPr>
              <w:pStyle w:val="26"/>
              <w:shd w:val="clear" w:color="auto" w:fill="auto"/>
              <w:spacing w:before="0" w:after="0" w:line="240" w:lineRule="auto"/>
              <w:rPr>
                <w:b w:val="0"/>
                <w:sz w:val="24"/>
                <w:szCs w:val="24"/>
              </w:rPr>
            </w:pPr>
            <w:r>
              <w:rPr>
                <w:b w:val="0"/>
                <w:sz w:val="24"/>
                <w:szCs w:val="24"/>
              </w:rPr>
              <w:t>Преимущественно устная проверка</w:t>
            </w:r>
          </w:p>
          <w:p w14:paraId="3A15D57A" w14:textId="77777777" w:rsidR="00D26C28" w:rsidRDefault="00D87B16">
            <w:pPr>
              <w:pStyle w:val="26"/>
              <w:shd w:val="clear" w:color="auto" w:fill="auto"/>
              <w:spacing w:before="0" w:after="0" w:line="240" w:lineRule="auto"/>
              <w:rPr>
                <w:b w:val="0"/>
                <w:sz w:val="24"/>
                <w:szCs w:val="24"/>
              </w:rPr>
            </w:pPr>
            <w:r>
              <w:rPr>
                <w:b w:val="0"/>
                <w:sz w:val="24"/>
                <w:szCs w:val="24"/>
              </w:rPr>
              <w:t>(индивидуально)</w:t>
            </w:r>
          </w:p>
        </w:tc>
      </w:tr>
      <w:tr w:rsidR="00D26C28" w14:paraId="78250AC1" w14:textId="77777777">
        <w:tc>
          <w:tcPr>
            <w:tcW w:w="675" w:type="dxa"/>
            <w:tcBorders>
              <w:top w:val="single" w:sz="4" w:space="0" w:color="auto"/>
              <w:left w:val="single" w:sz="4" w:space="0" w:color="auto"/>
              <w:bottom w:val="single" w:sz="4" w:space="0" w:color="auto"/>
              <w:right w:val="single" w:sz="4" w:space="0" w:color="auto"/>
            </w:tcBorders>
          </w:tcPr>
          <w:p w14:paraId="36809F57" w14:textId="77777777" w:rsidR="00D26C28" w:rsidRDefault="00D87B1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946" w:type="dxa"/>
            <w:tcBorders>
              <w:top w:val="single" w:sz="4" w:space="0" w:color="auto"/>
              <w:left w:val="single" w:sz="4" w:space="0" w:color="auto"/>
              <w:bottom w:val="single" w:sz="4" w:space="0" w:color="auto"/>
              <w:right w:val="single" w:sz="4" w:space="0" w:color="auto"/>
            </w:tcBorders>
          </w:tcPr>
          <w:p w14:paraId="7F6DA624" w14:textId="77777777" w:rsidR="00D26C28" w:rsidRDefault="00D87B16">
            <w:pPr>
              <w:pStyle w:val="26"/>
              <w:shd w:val="clear" w:color="auto" w:fill="auto"/>
              <w:spacing w:before="0" w:after="0" w:line="240" w:lineRule="auto"/>
              <w:rPr>
                <w:b w:val="0"/>
                <w:sz w:val="24"/>
                <w:szCs w:val="24"/>
              </w:rPr>
            </w:pPr>
            <w:r>
              <w:rPr>
                <w:b w:val="0"/>
                <w:sz w:val="24"/>
                <w:szCs w:val="24"/>
              </w:rPr>
              <w:t>С нарушением опорно</w:t>
            </w:r>
            <w:r>
              <w:rPr>
                <w:b w:val="0"/>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tcPr>
          <w:p w14:paraId="2C8BB59B" w14:textId="77777777" w:rsidR="00D26C28" w:rsidRDefault="00D87B16">
            <w:pPr>
              <w:pStyle w:val="26"/>
              <w:shd w:val="clear" w:color="auto" w:fill="auto"/>
              <w:spacing w:before="0" w:after="0" w:line="240" w:lineRule="auto"/>
              <w:jc w:val="both"/>
              <w:rPr>
                <w:b w:val="0"/>
                <w:sz w:val="24"/>
                <w:szCs w:val="24"/>
              </w:rPr>
            </w:pPr>
            <w:r>
              <w:rPr>
                <w:b w:val="0"/>
                <w:sz w:val="24"/>
                <w:szCs w:val="24"/>
              </w:rPr>
              <w:t>Реферат, доклад, эссе, тест,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14:paraId="06C2BEF9" w14:textId="77777777" w:rsidR="00D26C28" w:rsidRDefault="00D87B16">
            <w:pPr>
              <w:pStyle w:val="26"/>
              <w:shd w:val="clear" w:color="auto" w:fill="auto"/>
              <w:spacing w:before="0" w:after="0" w:line="240" w:lineRule="auto"/>
              <w:rPr>
                <w:b w:val="0"/>
                <w:sz w:val="24"/>
                <w:szCs w:val="24"/>
              </w:rPr>
            </w:pPr>
            <w:r>
              <w:rPr>
                <w:b w:val="0"/>
                <w:sz w:val="24"/>
                <w:szCs w:val="24"/>
              </w:rPr>
              <w:t>Организация взаимодействия с обучающимися посредством электронной почты, письменная проверка</w:t>
            </w:r>
          </w:p>
        </w:tc>
      </w:tr>
    </w:tbl>
    <w:p w14:paraId="401A8613" w14:textId="77777777" w:rsidR="00D26C28" w:rsidRDefault="00D87B16">
      <w:pPr>
        <w:widowControl w:val="0"/>
        <w:spacing w:after="0" w:line="360" w:lineRule="auto"/>
        <w:ind w:firstLine="709"/>
        <w:jc w:val="both"/>
        <w:rPr>
          <w:rStyle w:val="4Exact"/>
          <w:rFonts w:eastAsiaTheme="minorHAnsi"/>
          <w:sz w:val="24"/>
          <w:szCs w:val="24"/>
        </w:rPr>
      </w:pPr>
      <w:r>
        <w:rPr>
          <w:rStyle w:val="4Exact"/>
          <w:rFonts w:eastAsiaTheme="minorHAnsi"/>
          <w:sz w:val="24"/>
          <w:szCs w:val="24"/>
        </w:rPr>
        <w:t>Данный перечень может быть конкретизирован в зависимости от контингента обучающихся.</w:t>
      </w:r>
    </w:p>
    <w:p w14:paraId="54965966" w14:textId="77777777" w:rsidR="00D26C28" w:rsidRDefault="00D87B16">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26F0775F" w14:textId="77777777" w:rsidR="00D26C28" w:rsidRDefault="00D87B16">
      <w:pPr>
        <w:pStyle w:val="26"/>
        <w:shd w:val="clear" w:color="auto" w:fill="auto"/>
        <w:tabs>
          <w:tab w:val="left" w:pos="330"/>
          <w:tab w:val="left" w:pos="993"/>
        </w:tabs>
        <w:spacing w:before="0" w:after="0" w:line="360" w:lineRule="auto"/>
        <w:ind w:firstLine="709"/>
        <w:jc w:val="both"/>
        <w:rPr>
          <w:b w:val="0"/>
          <w:sz w:val="24"/>
          <w:szCs w:val="24"/>
        </w:rPr>
      </w:pPr>
      <w:r>
        <w:rPr>
          <w:b w:val="0"/>
          <w:sz w:val="24"/>
          <w:szCs w:val="24"/>
        </w:rPr>
        <w:t>а)</w:t>
      </w:r>
      <w:r>
        <w:rPr>
          <w:b w:val="0"/>
          <w:sz w:val="24"/>
          <w:szCs w:val="24"/>
        </w:rPr>
        <w:tab/>
        <w:t>инструкция по порядку проведения процедуры оценивания предоставляется в доступной форме (устно, в письменной форме);</w:t>
      </w:r>
    </w:p>
    <w:p w14:paraId="72203EC4" w14:textId="77777777" w:rsidR="00D26C28" w:rsidRDefault="00D87B16">
      <w:pPr>
        <w:pStyle w:val="26"/>
        <w:shd w:val="clear" w:color="auto" w:fill="auto"/>
        <w:tabs>
          <w:tab w:val="left" w:pos="337"/>
          <w:tab w:val="left" w:pos="993"/>
        </w:tabs>
        <w:spacing w:before="0" w:after="0" w:line="360" w:lineRule="auto"/>
        <w:ind w:firstLine="709"/>
        <w:jc w:val="both"/>
        <w:rPr>
          <w:b w:val="0"/>
          <w:sz w:val="24"/>
          <w:szCs w:val="24"/>
        </w:rPr>
      </w:pPr>
      <w:r>
        <w:rPr>
          <w:b w:val="0"/>
          <w:sz w:val="24"/>
          <w:szCs w:val="24"/>
        </w:rPr>
        <w:t>б)</w:t>
      </w:r>
      <w:r>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5A14DB70" w14:textId="77777777" w:rsidR="00D26C28" w:rsidRDefault="00D87B16">
      <w:pPr>
        <w:pStyle w:val="26"/>
        <w:shd w:val="clear" w:color="auto" w:fill="auto"/>
        <w:tabs>
          <w:tab w:val="left" w:pos="337"/>
          <w:tab w:val="left" w:pos="993"/>
        </w:tabs>
        <w:spacing w:before="0" w:after="0" w:line="360" w:lineRule="auto"/>
        <w:ind w:firstLine="709"/>
        <w:jc w:val="both"/>
        <w:rPr>
          <w:b w:val="0"/>
          <w:sz w:val="24"/>
          <w:szCs w:val="24"/>
        </w:rPr>
      </w:pPr>
      <w:r>
        <w:rPr>
          <w:b w:val="0"/>
          <w:sz w:val="24"/>
          <w:szCs w:val="24"/>
        </w:rPr>
        <w:t>в)</w:t>
      </w:r>
      <w:r>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6D3349CD" w14:textId="77777777" w:rsidR="00D26C28" w:rsidRDefault="00D87B16">
      <w:pPr>
        <w:pStyle w:val="26"/>
        <w:shd w:val="clear" w:color="auto" w:fill="auto"/>
        <w:spacing w:before="0" w:after="0" w:line="360" w:lineRule="auto"/>
        <w:ind w:firstLine="709"/>
        <w:jc w:val="both"/>
        <w:rPr>
          <w:b w:val="0"/>
          <w:sz w:val="24"/>
          <w:szCs w:val="24"/>
        </w:rPr>
      </w:pPr>
      <w:r>
        <w:rPr>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63A32FD0" w14:textId="77777777" w:rsidR="00D26C28" w:rsidRDefault="00D87B16">
      <w:pPr>
        <w:pStyle w:val="26"/>
        <w:shd w:val="clear" w:color="auto" w:fill="auto"/>
        <w:spacing w:before="0" w:after="0" w:line="360" w:lineRule="auto"/>
        <w:ind w:firstLine="709"/>
        <w:jc w:val="both"/>
        <w:rPr>
          <w:b w:val="0"/>
          <w:sz w:val="24"/>
          <w:szCs w:val="24"/>
        </w:rPr>
      </w:pPr>
      <w:r>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066E1F99" w14:textId="77777777" w:rsidR="00D26C28" w:rsidRDefault="00D26C28">
      <w:pPr>
        <w:spacing w:after="0" w:line="360" w:lineRule="auto"/>
        <w:rPr>
          <w:rFonts w:ascii="Times New Roman" w:hAnsi="Times New Roman" w:cs="Times New Roman"/>
          <w:sz w:val="24"/>
          <w:szCs w:val="24"/>
        </w:rPr>
      </w:pPr>
    </w:p>
    <w:p w14:paraId="49BEECAD" w14:textId="77777777" w:rsidR="00D26C28" w:rsidRDefault="00D26C28">
      <w:pPr>
        <w:spacing w:after="0" w:line="360" w:lineRule="auto"/>
        <w:rPr>
          <w:rFonts w:ascii="Times New Roman" w:hAnsi="Times New Roman" w:cs="Times New Roman"/>
          <w:sz w:val="24"/>
          <w:szCs w:val="24"/>
        </w:rPr>
      </w:pPr>
    </w:p>
    <w:p w14:paraId="3C8A7640" w14:textId="77777777" w:rsidR="00D26C28" w:rsidRDefault="00D26C28">
      <w:pPr>
        <w:spacing w:after="0" w:line="360" w:lineRule="auto"/>
        <w:rPr>
          <w:rFonts w:ascii="Times New Roman" w:hAnsi="Times New Roman" w:cs="Times New Roman"/>
          <w:sz w:val="24"/>
          <w:szCs w:val="24"/>
        </w:rPr>
      </w:pPr>
    </w:p>
    <w:p w14:paraId="26E74114" w14:textId="77777777" w:rsidR="00D26C28" w:rsidRDefault="00D26C28">
      <w:pPr>
        <w:spacing w:after="0" w:line="360" w:lineRule="auto"/>
        <w:rPr>
          <w:rFonts w:ascii="Times New Roman" w:hAnsi="Times New Roman" w:cs="Times New Roman"/>
          <w:sz w:val="24"/>
          <w:szCs w:val="24"/>
        </w:rPr>
      </w:pPr>
    </w:p>
    <w:p w14:paraId="10B86F37" w14:textId="77777777" w:rsidR="00D26C28" w:rsidRDefault="00D26C28">
      <w:pPr>
        <w:spacing w:after="0" w:line="240" w:lineRule="auto"/>
        <w:rPr>
          <w:rFonts w:ascii="Times New Roman" w:hAnsi="Times New Roman" w:cs="Times New Roman"/>
          <w:sz w:val="24"/>
          <w:szCs w:val="24"/>
        </w:rPr>
      </w:pPr>
    </w:p>
    <w:p w14:paraId="0E8F4762" w14:textId="77777777" w:rsidR="00D26C28" w:rsidRDefault="00D87B16">
      <w:pPr>
        <w:pStyle w:val="afa"/>
        <w:numPr>
          <w:ilvl w:val="0"/>
          <w:numId w:val="8"/>
        </w:numPr>
        <w:ind w:left="0"/>
        <w:jc w:val="both"/>
        <w:rPr>
          <w:b/>
          <w:bCs/>
        </w:rPr>
      </w:pPr>
      <w:r>
        <w:rPr>
          <w:b/>
          <w:bCs/>
        </w:rPr>
        <w:lastRenderedPageBreak/>
        <w:t>ЛИСТ ВНЕСЕНИЯ ИЗМЕНЕНИЙ В РАБОЧУЮ ПРОГРАММУ УЧЕБНОЙ ДИСЦИПЛИНЫ</w:t>
      </w:r>
    </w:p>
    <w:p w14:paraId="29B22922" w14:textId="77777777" w:rsidR="00D26C28" w:rsidRDefault="00D26C28">
      <w:pPr>
        <w:pStyle w:val="afa"/>
        <w:ind w:left="0"/>
        <w:jc w:val="center"/>
        <w:rPr>
          <w:b/>
          <w:bCs/>
        </w:rPr>
      </w:pPr>
    </w:p>
    <w:p w14:paraId="32E0CF79" w14:textId="77777777" w:rsidR="00D26C28" w:rsidRDefault="00D87B16">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sz w:val="24"/>
          <w:szCs w:val="24"/>
        </w:rPr>
        <w:t>Дополнения и изменения в программу учебной дисциплины «Физическая культура и спорт                по направлению подготовки</w:t>
      </w:r>
      <w:r>
        <w:rPr>
          <w:rFonts w:ascii="Times New Roman" w:eastAsia="Calibri" w:hAnsi="Times New Roman" w:cs="Times New Roman"/>
          <w:sz w:val="24"/>
          <w:szCs w:val="24"/>
          <w:lang w:eastAsia="ru-RU"/>
        </w:rPr>
        <w:t xml:space="preserve"> 38.03.01 «Экономика» </w:t>
      </w:r>
      <w:r>
        <w:rPr>
          <w:rFonts w:ascii="Times New Roman" w:hAnsi="Times New Roman" w:cs="Times New Roman"/>
          <w:sz w:val="24"/>
          <w:szCs w:val="24"/>
        </w:rPr>
        <w:t xml:space="preserve">на _______ учебный год. </w:t>
      </w:r>
    </w:p>
    <w:p w14:paraId="758431CA" w14:textId="77777777" w:rsidR="00D26C28" w:rsidRDefault="00D26C28">
      <w:pPr>
        <w:pStyle w:val="afa"/>
        <w:ind w:left="0" w:firstLine="720"/>
        <w:jc w:val="both"/>
      </w:pPr>
    </w:p>
    <w:p w14:paraId="6B77149B" w14:textId="77777777" w:rsidR="00D26C28" w:rsidRDefault="00D87B16">
      <w:pPr>
        <w:pStyle w:val="afa"/>
        <w:ind w:left="0" w:firstLine="720"/>
        <w:jc w:val="both"/>
      </w:pPr>
      <w:r>
        <w:t xml:space="preserve">В программу учебной дисциплины вносятся следующие изменения: </w:t>
      </w:r>
    </w:p>
    <w:p w14:paraId="525E72D2" w14:textId="77777777" w:rsidR="00D26C28" w:rsidRDefault="00D87B16">
      <w:pPr>
        <w:pStyle w:val="afa"/>
        <w:ind w:left="0" w:firstLine="720"/>
        <w:jc w:val="both"/>
      </w:pPr>
      <w:r>
        <w:t xml:space="preserve">1. </w:t>
      </w:r>
    </w:p>
    <w:p w14:paraId="0C67CD84" w14:textId="77777777" w:rsidR="00D26C28" w:rsidRDefault="00D26C28">
      <w:pPr>
        <w:pStyle w:val="afa"/>
        <w:ind w:left="0" w:firstLine="720"/>
        <w:jc w:val="both"/>
      </w:pPr>
    </w:p>
    <w:p w14:paraId="0543F1A9" w14:textId="77777777" w:rsidR="00D26C28" w:rsidRDefault="00D87B16">
      <w:pPr>
        <w:pStyle w:val="afa"/>
        <w:ind w:left="0" w:firstLine="720"/>
        <w:jc w:val="both"/>
      </w:pPr>
      <w:r>
        <w:t>Изменения в рабочую программу учебной дисциплины внесены:</w:t>
      </w:r>
    </w:p>
    <w:p w14:paraId="1A9A966C" w14:textId="77777777" w:rsidR="00D26C28" w:rsidRDefault="00D87B16">
      <w:pPr>
        <w:pStyle w:val="afa"/>
        <w:ind w:left="0" w:firstLine="720"/>
        <w:jc w:val="both"/>
      </w:pPr>
      <w:r>
        <w:t xml:space="preserve">Должность, </w:t>
      </w:r>
    </w:p>
    <w:p w14:paraId="37895F4A" w14:textId="77777777" w:rsidR="00D26C28" w:rsidRDefault="00D87B16">
      <w:pPr>
        <w:pStyle w:val="afa"/>
        <w:ind w:left="0" w:firstLine="720"/>
        <w:jc w:val="both"/>
      </w:pPr>
      <w:r>
        <w:t>Звание преподавателя                               ________________ ФИО</w:t>
      </w:r>
    </w:p>
    <w:p w14:paraId="2C195A3F" w14:textId="77777777" w:rsidR="00D26C28" w:rsidRDefault="00D26C28">
      <w:pPr>
        <w:pStyle w:val="afa"/>
        <w:ind w:left="0" w:firstLine="720"/>
        <w:jc w:val="both"/>
      </w:pPr>
    </w:p>
    <w:p w14:paraId="63A7FDD9" w14:textId="77777777" w:rsidR="00D26C28" w:rsidRDefault="00D87B16">
      <w:pPr>
        <w:pStyle w:val="afa"/>
        <w:ind w:left="0" w:firstLine="720"/>
        <w:jc w:val="both"/>
      </w:pPr>
      <w:r>
        <w:t>Внесение изменений в рабочую программу учебной дисциплины утверждены на заседании кафедры «                     »</w:t>
      </w:r>
    </w:p>
    <w:p w14:paraId="3EC25B4D" w14:textId="77777777" w:rsidR="00D26C28" w:rsidRDefault="00D87B16">
      <w:pPr>
        <w:pStyle w:val="afa"/>
        <w:ind w:left="0" w:firstLine="720"/>
        <w:jc w:val="both"/>
      </w:pPr>
      <w:r>
        <w:t>Протокол № __ от __.__. 20__ года.</w:t>
      </w:r>
    </w:p>
    <w:p w14:paraId="41358146" w14:textId="77777777" w:rsidR="00D26C28" w:rsidRDefault="00D26C28">
      <w:pPr>
        <w:pStyle w:val="afa"/>
        <w:ind w:left="0" w:firstLine="720"/>
        <w:jc w:val="both"/>
      </w:pPr>
    </w:p>
    <w:p w14:paraId="3CAD2E46" w14:textId="77777777" w:rsidR="00D26C28" w:rsidRDefault="00D87B16">
      <w:pPr>
        <w:pStyle w:val="afa"/>
        <w:ind w:left="0" w:firstLine="720"/>
        <w:jc w:val="both"/>
      </w:pPr>
      <w:r>
        <w:t>Зав. кафедрой               _______________________________ ФИО</w:t>
      </w:r>
    </w:p>
    <w:p w14:paraId="5AD51715" w14:textId="77777777" w:rsidR="00D26C28" w:rsidRDefault="00D26C28">
      <w:pPr>
        <w:pStyle w:val="afa"/>
        <w:spacing w:line="360" w:lineRule="auto"/>
        <w:ind w:left="0" w:firstLine="720"/>
        <w:jc w:val="both"/>
      </w:pPr>
    </w:p>
    <w:p w14:paraId="3BE370CC" w14:textId="77777777" w:rsidR="00D26C28" w:rsidRDefault="00D26C28">
      <w:pPr>
        <w:spacing w:after="0"/>
        <w:rPr>
          <w:rFonts w:ascii="Times New Roman" w:hAnsi="Times New Roman" w:cs="Times New Roman"/>
          <w:sz w:val="24"/>
          <w:szCs w:val="24"/>
        </w:rPr>
      </w:pPr>
    </w:p>
    <w:sectPr w:rsidR="00D26C28">
      <w:footerReference w:type="default" r:id="rId25"/>
      <w:pgSz w:w="11906" w:h="16838"/>
      <w:pgMar w:top="1134" w:right="850" w:bottom="1134" w:left="184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2B8F1" w14:textId="77777777" w:rsidR="0074394D" w:rsidRDefault="0074394D">
      <w:pPr>
        <w:spacing w:line="240" w:lineRule="auto"/>
      </w:pPr>
      <w:r>
        <w:separator/>
      </w:r>
    </w:p>
  </w:endnote>
  <w:endnote w:type="continuationSeparator" w:id="0">
    <w:p w14:paraId="49B7C905" w14:textId="77777777" w:rsidR="0074394D" w:rsidRDefault="00743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6437886"/>
      <w:docPartObj>
        <w:docPartGallery w:val="AutoText"/>
      </w:docPartObj>
    </w:sdtPr>
    <w:sdtEndPr/>
    <w:sdtContent>
      <w:p w14:paraId="197FFF4F" w14:textId="77777777" w:rsidR="0074394D" w:rsidRDefault="0074394D">
        <w:pPr>
          <w:pStyle w:val="af5"/>
          <w:jc w:val="right"/>
        </w:pPr>
        <w:r>
          <w:fldChar w:fldCharType="begin"/>
        </w:r>
        <w:r>
          <w:instrText>PAGE   \* MERGEFORMAT</w:instrText>
        </w:r>
        <w:r>
          <w:fldChar w:fldCharType="separate"/>
        </w:r>
        <w:r w:rsidR="008D3A41">
          <w:rPr>
            <w:noProof/>
          </w:rPr>
          <w:t>24</w:t>
        </w:r>
        <w:r>
          <w:fldChar w:fldCharType="end"/>
        </w:r>
      </w:p>
    </w:sdtContent>
  </w:sdt>
  <w:p w14:paraId="5E722B73" w14:textId="77777777" w:rsidR="0074394D" w:rsidRDefault="0074394D">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83FE0" w14:textId="77777777" w:rsidR="0074394D" w:rsidRDefault="0074394D">
      <w:pPr>
        <w:spacing w:after="0"/>
      </w:pPr>
      <w:r>
        <w:separator/>
      </w:r>
    </w:p>
  </w:footnote>
  <w:footnote w:type="continuationSeparator" w:id="0">
    <w:p w14:paraId="4536E3FD" w14:textId="77777777" w:rsidR="0074394D" w:rsidRDefault="0074394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85CF4"/>
    <w:multiLevelType w:val="multilevel"/>
    <w:tmpl w:val="1D585CF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7B23C8"/>
    <w:multiLevelType w:val="multilevel"/>
    <w:tmpl w:val="337B23C8"/>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D1F7F5A"/>
    <w:multiLevelType w:val="multilevel"/>
    <w:tmpl w:val="3D1F7F5A"/>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2C35936"/>
    <w:multiLevelType w:val="multilevel"/>
    <w:tmpl w:val="52C35936"/>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5BB3729"/>
    <w:multiLevelType w:val="multilevel"/>
    <w:tmpl w:val="55BB37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8650F0D"/>
    <w:multiLevelType w:val="multilevel"/>
    <w:tmpl w:val="78650F0D"/>
    <w:lvl w:ilvl="0">
      <w:start w:val="1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1">
      <w:startOverride w:val="1"/>
    </w:lvlOverride>
    <w:lvlOverride w:ilvl="2">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6"/>
  </w:num>
  <w:num w:numId="8">
    <w:abstractNumId w:val="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235E1"/>
    <w:rsid w:val="00023894"/>
    <w:rsid w:val="00037773"/>
    <w:rsid w:val="000475A0"/>
    <w:rsid w:val="00053AE2"/>
    <w:rsid w:val="00082881"/>
    <w:rsid w:val="00087E71"/>
    <w:rsid w:val="000B0F5B"/>
    <w:rsid w:val="000B1C0E"/>
    <w:rsid w:val="000C3FB3"/>
    <w:rsid w:val="000D7ED1"/>
    <w:rsid w:val="000E54BB"/>
    <w:rsid w:val="0014121F"/>
    <w:rsid w:val="00163E94"/>
    <w:rsid w:val="00164504"/>
    <w:rsid w:val="001676AC"/>
    <w:rsid w:val="001812EA"/>
    <w:rsid w:val="0019180B"/>
    <w:rsid w:val="001C5063"/>
    <w:rsid w:val="001F23F0"/>
    <w:rsid w:val="00200B30"/>
    <w:rsid w:val="0022649A"/>
    <w:rsid w:val="00226E9A"/>
    <w:rsid w:val="00255EAD"/>
    <w:rsid w:val="002838C8"/>
    <w:rsid w:val="00287BBE"/>
    <w:rsid w:val="002A1759"/>
    <w:rsid w:val="002A51E1"/>
    <w:rsid w:val="003124B0"/>
    <w:rsid w:val="003208DC"/>
    <w:rsid w:val="00330DFE"/>
    <w:rsid w:val="003527E3"/>
    <w:rsid w:val="00353223"/>
    <w:rsid w:val="00367089"/>
    <w:rsid w:val="003D4FF3"/>
    <w:rsid w:val="003E3F81"/>
    <w:rsid w:val="004008A6"/>
    <w:rsid w:val="004013D5"/>
    <w:rsid w:val="00405892"/>
    <w:rsid w:val="00415CDF"/>
    <w:rsid w:val="00423A53"/>
    <w:rsid w:val="0042565D"/>
    <w:rsid w:val="00442922"/>
    <w:rsid w:val="00450285"/>
    <w:rsid w:val="00467829"/>
    <w:rsid w:val="00475E7F"/>
    <w:rsid w:val="004765AD"/>
    <w:rsid w:val="004872AB"/>
    <w:rsid w:val="00497354"/>
    <w:rsid w:val="004B53E2"/>
    <w:rsid w:val="004D2751"/>
    <w:rsid w:val="004E4D95"/>
    <w:rsid w:val="00545F6D"/>
    <w:rsid w:val="00552387"/>
    <w:rsid w:val="005E0BCB"/>
    <w:rsid w:val="005F16B5"/>
    <w:rsid w:val="0062181A"/>
    <w:rsid w:val="00622131"/>
    <w:rsid w:val="0065446E"/>
    <w:rsid w:val="00667282"/>
    <w:rsid w:val="00670434"/>
    <w:rsid w:val="006B3427"/>
    <w:rsid w:val="006C16F1"/>
    <w:rsid w:val="006C430D"/>
    <w:rsid w:val="006D7D63"/>
    <w:rsid w:val="006F0F0A"/>
    <w:rsid w:val="006F49EF"/>
    <w:rsid w:val="006F74A1"/>
    <w:rsid w:val="00712D7B"/>
    <w:rsid w:val="0074394D"/>
    <w:rsid w:val="007451AF"/>
    <w:rsid w:val="0075304E"/>
    <w:rsid w:val="007576E5"/>
    <w:rsid w:val="00772F65"/>
    <w:rsid w:val="00777B20"/>
    <w:rsid w:val="00780185"/>
    <w:rsid w:val="00794C84"/>
    <w:rsid w:val="007D74C1"/>
    <w:rsid w:val="008163B5"/>
    <w:rsid w:val="00832951"/>
    <w:rsid w:val="00841580"/>
    <w:rsid w:val="00852E29"/>
    <w:rsid w:val="00870B6E"/>
    <w:rsid w:val="00881F6D"/>
    <w:rsid w:val="008B20D4"/>
    <w:rsid w:val="008C3C1C"/>
    <w:rsid w:val="008C6AB2"/>
    <w:rsid w:val="008D3A41"/>
    <w:rsid w:val="008D4F96"/>
    <w:rsid w:val="008F1649"/>
    <w:rsid w:val="0095086E"/>
    <w:rsid w:val="00963FDD"/>
    <w:rsid w:val="00966A13"/>
    <w:rsid w:val="009772DF"/>
    <w:rsid w:val="009B729B"/>
    <w:rsid w:val="009F47EB"/>
    <w:rsid w:val="00A3061E"/>
    <w:rsid w:val="00A40112"/>
    <w:rsid w:val="00A90D2E"/>
    <w:rsid w:val="00AA3959"/>
    <w:rsid w:val="00AA5F9C"/>
    <w:rsid w:val="00AB0646"/>
    <w:rsid w:val="00AF6209"/>
    <w:rsid w:val="00B12DB2"/>
    <w:rsid w:val="00B5072C"/>
    <w:rsid w:val="00B9106E"/>
    <w:rsid w:val="00B924E0"/>
    <w:rsid w:val="00BF0DA5"/>
    <w:rsid w:val="00BF3789"/>
    <w:rsid w:val="00C12C22"/>
    <w:rsid w:val="00C2297F"/>
    <w:rsid w:val="00C31DF2"/>
    <w:rsid w:val="00C500E8"/>
    <w:rsid w:val="00C563C0"/>
    <w:rsid w:val="00C71DCC"/>
    <w:rsid w:val="00C73CEC"/>
    <w:rsid w:val="00C754F8"/>
    <w:rsid w:val="00C9058E"/>
    <w:rsid w:val="00C95451"/>
    <w:rsid w:val="00CC47FF"/>
    <w:rsid w:val="00D0273E"/>
    <w:rsid w:val="00D0548B"/>
    <w:rsid w:val="00D22BCE"/>
    <w:rsid w:val="00D26C28"/>
    <w:rsid w:val="00D3062B"/>
    <w:rsid w:val="00D317A9"/>
    <w:rsid w:val="00D57843"/>
    <w:rsid w:val="00D76A3C"/>
    <w:rsid w:val="00D87B16"/>
    <w:rsid w:val="00DB0868"/>
    <w:rsid w:val="00DB5C2B"/>
    <w:rsid w:val="00DD3124"/>
    <w:rsid w:val="00DE09F7"/>
    <w:rsid w:val="00DE21B7"/>
    <w:rsid w:val="00DE5FA5"/>
    <w:rsid w:val="00DF562A"/>
    <w:rsid w:val="00E06205"/>
    <w:rsid w:val="00E43AA9"/>
    <w:rsid w:val="00E62653"/>
    <w:rsid w:val="00E8567C"/>
    <w:rsid w:val="00EA37B5"/>
    <w:rsid w:val="00EA5F7B"/>
    <w:rsid w:val="00EB484E"/>
    <w:rsid w:val="00ED5F92"/>
    <w:rsid w:val="00F147C7"/>
    <w:rsid w:val="00F15411"/>
    <w:rsid w:val="00F24034"/>
    <w:rsid w:val="00F3058D"/>
    <w:rsid w:val="00F310CE"/>
    <w:rsid w:val="00F54BB0"/>
    <w:rsid w:val="00F62E07"/>
    <w:rsid w:val="00F81B0F"/>
    <w:rsid w:val="00FC088D"/>
    <w:rsid w:val="00FD1445"/>
    <w:rsid w:val="00FD15B6"/>
    <w:rsid w:val="00FE04D1"/>
    <w:rsid w:val="00FE5941"/>
    <w:rsid w:val="00FE61E6"/>
    <w:rsid w:val="00FF65CD"/>
    <w:rsid w:val="14827C6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764F207"/>
  <w15:docId w15:val="{8369DEA6-80CA-4120-83A7-63EFBD05B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semiHidden="1" w:unhideWhenUsed="1"/>
    <w:lsdException w:name="Body Text Indent 2"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6" w:lineRule="auto"/>
    </w:pPr>
    <w:rPr>
      <w:sz w:val="22"/>
      <w:szCs w:val="22"/>
      <w:lang w:eastAsia="en-US"/>
    </w:rPr>
  </w:style>
  <w:style w:type="paragraph" w:styleId="2">
    <w:name w:val="heading 2"/>
    <w:basedOn w:val="a0"/>
    <w:next w:val="a0"/>
    <w:link w:val="20"/>
    <w:semiHidden/>
    <w:unhideWhenUsed/>
    <w:qFormat/>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
    <w:name w:val="heading 4"/>
    <w:basedOn w:val="a0"/>
    <w:next w:val="a0"/>
    <w:link w:val="40"/>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basedOn w:val="a1"/>
    <w:uiPriority w:val="99"/>
    <w:semiHidden/>
    <w:unhideWhenUsed/>
    <w:qFormat/>
    <w:rPr>
      <w:color w:val="954F72" w:themeColor="followedHyperlink"/>
      <w:u w:val="single"/>
    </w:rPr>
  </w:style>
  <w:style w:type="character" w:styleId="a5">
    <w:name w:val="Hyperlink"/>
    <w:basedOn w:val="a1"/>
    <w:unhideWhenUsed/>
    <w:qFormat/>
    <w:rPr>
      <w:color w:val="0000FF"/>
      <w:u w:val="single"/>
    </w:rPr>
  </w:style>
  <w:style w:type="character" w:styleId="a6">
    <w:name w:val="Strong"/>
    <w:basedOn w:val="a1"/>
    <w:uiPriority w:val="22"/>
    <w:qFormat/>
    <w:rPr>
      <w:b/>
      <w:bCs/>
    </w:rPr>
  </w:style>
  <w:style w:type="paragraph" w:styleId="a7">
    <w:name w:val="Balloon Text"/>
    <w:basedOn w:val="a0"/>
    <w:link w:val="a8"/>
    <w:uiPriority w:val="99"/>
    <w:semiHidden/>
    <w:unhideWhenUsed/>
    <w:pPr>
      <w:spacing w:after="0" w:line="240" w:lineRule="auto"/>
    </w:pPr>
    <w:rPr>
      <w:rFonts w:ascii="Tahoma" w:eastAsia="Calibri" w:hAnsi="Tahoma" w:cs="Tahoma"/>
      <w:sz w:val="16"/>
      <w:szCs w:val="16"/>
      <w:lang w:eastAsia="ru-RU"/>
    </w:rPr>
  </w:style>
  <w:style w:type="paragraph" w:styleId="21">
    <w:name w:val="Body Text 2"/>
    <w:basedOn w:val="a0"/>
    <w:link w:val="22"/>
    <w:uiPriority w:val="99"/>
    <w:unhideWhenUsed/>
    <w:pPr>
      <w:spacing w:after="120" w:line="480" w:lineRule="auto"/>
    </w:pPr>
  </w:style>
  <w:style w:type="paragraph" w:styleId="a9">
    <w:name w:val="Plain Text"/>
    <w:basedOn w:val="a0"/>
    <w:link w:val="aa"/>
    <w:uiPriority w:val="99"/>
    <w:unhideWhenUsed/>
    <w:pPr>
      <w:spacing w:after="0" w:line="240" w:lineRule="auto"/>
    </w:pPr>
    <w:rPr>
      <w:rFonts w:ascii="Consolas" w:hAnsi="Consolas" w:cs="Courier New"/>
      <w:sz w:val="21"/>
      <w:szCs w:val="21"/>
    </w:rPr>
  </w:style>
  <w:style w:type="paragraph" w:styleId="31">
    <w:name w:val="Body Text Indent 3"/>
    <w:basedOn w:val="a0"/>
    <w:link w:val="32"/>
    <w:uiPriority w:val="99"/>
    <w:semiHidden/>
    <w:unhideWhenUsed/>
    <w:pPr>
      <w:spacing w:after="120"/>
      <w:ind w:left="283"/>
    </w:pPr>
    <w:rPr>
      <w:sz w:val="16"/>
      <w:szCs w:val="16"/>
    </w:rPr>
  </w:style>
  <w:style w:type="paragraph" w:styleId="ab">
    <w:name w:val="annotation text"/>
    <w:basedOn w:val="a0"/>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rPr>
      <w:b/>
      <w:bCs/>
    </w:rPr>
  </w:style>
  <w:style w:type="paragraph" w:styleId="af">
    <w:name w:val="header"/>
    <w:basedOn w:val="a0"/>
    <w:link w:val="af0"/>
    <w:unhideWhenUsed/>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0"/>
    <w:link w:val="af2"/>
    <w:unhideWhenUsed/>
    <w:pPr>
      <w:spacing w:after="120" w:line="240" w:lineRule="auto"/>
    </w:pPr>
    <w:rPr>
      <w:rFonts w:ascii="Times New Roman" w:eastAsia="Calibri" w:hAnsi="Times New Roman" w:cs="Times New Roman"/>
      <w:sz w:val="24"/>
      <w:szCs w:val="24"/>
      <w:lang w:eastAsia="ru-RU"/>
    </w:rPr>
  </w:style>
  <w:style w:type="paragraph" w:styleId="af3">
    <w:name w:val="Body Text Indent"/>
    <w:basedOn w:val="a0"/>
    <w:link w:val="af4"/>
    <w:uiPriority w:val="99"/>
    <w:unhideWhenUsed/>
    <w:pPr>
      <w:spacing w:after="120" w:line="240" w:lineRule="auto"/>
      <w:ind w:left="283"/>
    </w:pPr>
    <w:rPr>
      <w:rFonts w:ascii="Times New Roman" w:eastAsia="Times New Roman" w:hAnsi="Times New Roman" w:cs="Times New Roman"/>
      <w:sz w:val="24"/>
      <w:szCs w:val="24"/>
      <w:lang w:eastAsia="ru-RU"/>
    </w:rPr>
  </w:style>
  <w:style w:type="paragraph" w:styleId="af5">
    <w:name w:val="footer"/>
    <w:basedOn w:val="a0"/>
    <w:link w:val="af6"/>
    <w:uiPriority w:val="99"/>
    <w:unhideWhenUsed/>
    <w:qFormat/>
    <w:pPr>
      <w:tabs>
        <w:tab w:val="center" w:pos="4677"/>
        <w:tab w:val="right" w:pos="9355"/>
      </w:tabs>
      <w:spacing w:after="0" w:line="240" w:lineRule="auto"/>
    </w:pPr>
  </w:style>
  <w:style w:type="paragraph" w:styleId="a">
    <w:name w:val="Normal (Web)"/>
    <w:basedOn w:val="a0"/>
    <w:link w:val="af7"/>
    <w:uiPriority w:val="99"/>
    <w:pPr>
      <w:numPr>
        <w:numId w:val="1"/>
      </w:num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styleId="23">
    <w:name w:val="Body Text Indent 2"/>
    <w:basedOn w:val="a0"/>
    <w:link w:val="24"/>
    <w:uiPriority w:val="99"/>
    <w:unhideWhenUsed/>
    <w:pPr>
      <w:spacing w:after="120" w:line="480" w:lineRule="auto"/>
      <w:ind w:left="283"/>
    </w:pPr>
  </w:style>
  <w:style w:type="table" w:styleId="af8">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1"/>
    <w:link w:val="2"/>
    <w:semiHidden/>
    <w:qFormat/>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qFormat/>
    <w:rPr>
      <w:rFonts w:asciiTheme="majorHAnsi" w:eastAsiaTheme="majorEastAsia" w:hAnsiTheme="majorHAnsi" w:cstheme="majorBidi"/>
      <w:color w:val="1F4E79" w:themeColor="accent1" w:themeShade="80"/>
      <w:sz w:val="24"/>
      <w:szCs w:val="24"/>
    </w:rPr>
  </w:style>
  <w:style w:type="character" w:customStyle="1" w:styleId="ac">
    <w:name w:val="Текст примечания Знак"/>
    <w:basedOn w:val="a1"/>
    <w:link w:val="ab"/>
    <w:uiPriority w:val="99"/>
    <w:semiHidden/>
    <w:qFormat/>
    <w:rPr>
      <w:rFonts w:ascii="Times New Roman" w:eastAsia="Calibri" w:hAnsi="Times New Roman" w:cs="Times New Roman"/>
      <w:sz w:val="20"/>
      <w:szCs w:val="20"/>
      <w:lang w:eastAsia="ru-RU"/>
    </w:rPr>
  </w:style>
  <w:style w:type="character" w:customStyle="1" w:styleId="af0">
    <w:name w:val="Верхний колонтитул Знак"/>
    <w:basedOn w:val="a1"/>
    <w:link w:val="af"/>
    <w:qFormat/>
    <w:rPr>
      <w:rFonts w:ascii="Times New Roman" w:eastAsia="Calibri" w:hAnsi="Times New Roman" w:cs="Times New Roman"/>
      <w:sz w:val="24"/>
      <w:szCs w:val="24"/>
      <w:lang w:eastAsia="ru-RU"/>
    </w:rPr>
  </w:style>
  <w:style w:type="character" w:customStyle="1" w:styleId="af6">
    <w:name w:val="Нижний колонтитул Знак"/>
    <w:basedOn w:val="a1"/>
    <w:link w:val="af5"/>
    <w:uiPriority w:val="99"/>
    <w:qFormat/>
  </w:style>
  <w:style w:type="character" w:customStyle="1" w:styleId="af2">
    <w:name w:val="Основной текст Знак"/>
    <w:basedOn w:val="a1"/>
    <w:link w:val="af1"/>
    <w:qFormat/>
    <w:locked/>
    <w:rPr>
      <w:rFonts w:ascii="Times New Roman" w:eastAsia="Calibri" w:hAnsi="Times New Roman" w:cs="Times New Roman"/>
      <w:sz w:val="24"/>
      <w:szCs w:val="24"/>
      <w:lang w:eastAsia="ru-RU"/>
    </w:rPr>
  </w:style>
  <w:style w:type="character" w:customStyle="1" w:styleId="1">
    <w:name w:val="Основной текст Знак1"/>
    <w:basedOn w:val="a1"/>
    <w:semiHidden/>
  </w:style>
  <w:style w:type="character" w:customStyle="1" w:styleId="22">
    <w:name w:val="Основной текст 2 Знак"/>
    <w:basedOn w:val="a1"/>
    <w:link w:val="21"/>
    <w:uiPriority w:val="99"/>
  </w:style>
  <w:style w:type="character" w:customStyle="1" w:styleId="24">
    <w:name w:val="Основной текст с отступом 2 Знак"/>
    <w:basedOn w:val="a1"/>
    <w:link w:val="23"/>
    <w:uiPriority w:val="99"/>
  </w:style>
  <w:style w:type="character" w:customStyle="1" w:styleId="32">
    <w:name w:val="Основной текст с отступом 3 Знак"/>
    <w:basedOn w:val="a1"/>
    <w:link w:val="31"/>
    <w:uiPriority w:val="99"/>
    <w:semiHidden/>
    <w:rPr>
      <w:sz w:val="16"/>
      <w:szCs w:val="16"/>
    </w:rPr>
  </w:style>
  <w:style w:type="character" w:customStyle="1" w:styleId="ae">
    <w:name w:val="Тема примечания Знак"/>
    <w:basedOn w:val="ac"/>
    <w:link w:val="ad"/>
    <w:uiPriority w:val="99"/>
    <w:semiHidden/>
    <w:rPr>
      <w:rFonts w:ascii="Times New Roman" w:eastAsia="Calibri" w:hAnsi="Times New Roman" w:cs="Times New Roman"/>
      <w:b/>
      <w:bCs/>
      <w:sz w:val="20"/>
      <w:szCs w:val="20"/>
      <w:lang w:eastAsia="ru-RU"/>
    </w:rPr>
  </w:style>
  <w:style w:type="character" w:customStyle="1" w:styleId="a8">
    <w:name w:val="Текст выноски Знак"/>
    <w:basedOn w:val="a1"/>
    <w:link w:val="a7"/>
    <w:uiPriority w:val="99"/>
    <w:semiHidden/>
    <w:rPr>
      <w:rFonts w:ascii="Tahoma" w:eastAsia="Calibri" w:hAnsi="Tahoma" w:cs="Tahoma"/>
      <w:sz w:val="16"/>
      <w:szCs w:val="16"/>
      <w:lang w:eastAsia="ru-RU"/>
    </w:rPr>
  </w:style>
  <w:style w:type="paragraph" w:styleId="af9">
    <w:name w:val="No Spacing"/>
    <w:uiPriority w:val="99"/>
    <w:qFormat/>
    <w:pPr>
      <w:suppressAutoHyphens/>
    </w:pPr>
    <w:rPr>
      <w:rFonts w:ascii="Calibri" w:eastAsia="Calibri" w:hAnsi="Calibri" w:cs="Calibri"/>
      <w:sz w:val="22"/>
      <w:szCs w:val="22"/>
      <w:lang w:eastAsia="ar-SA"/>
    </w:rPr>
  </w:style>
  <w:style w:type="paragraph" w:styleId="afa">
    <w:name w:val="List Paragraph"/>
    <w:basedOn w:val="a0"/>
    <w:uiPriority w:val="34"/>
    <w:qFormat/>
    <w:pPr>
      <w:spacing w:after="0" w:line="240" w:lineRule="auto"/>
      <w:ind w:left="720"/>
      <w:contextualSpacing/>
    </w:pPr>
    <w:rPr>
      <w:rFonts w:ascii="Times New Roman" w:eastAsia="Calibri" w:hAnsi="Times New Roman" w:cs="Times New Roman"/>
      <w:sz w:val="24"/>
      <w:szCs w:val="24"/>
      <w:lang w:eastAsia="ru-RU"/>
    </w:rPr>
  </w:style>
  <w:style w:type="paragraph" w:customStyle="1" w:styleId="afb">
    <w:name w:val="Знак Знак Знак Знак"/>
    <w:basedOn w:val="a0"/>
    <w:uiPriority w:val="99"/>
    <w:pPr>
      <w:tabs>
        <w:tab w:val="left"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pPr>
      <w:spacing w:after="200" w:line="276" w:lineRule="auto"/>
      <w:ind w:left="720"/>
    </w:pPr>
    <w:rPr>
      <w:rFonts w:ascii="Calibri" w:eastAsia="Times New Roman" w:hAnsi="Calibri" w:cs="Times New Roman"/>
    </w:rPr>
  </w:style>
  <w:style w:type="character" w:customStyle="1" w:styleId="25">
    <w:name w:val="Основной текст (2)_"/>
    <w:link w:val="26"/>
    <w:locked/>
    <w:rPr>
      <w:rFonts w:ascii="Times New Roman" w:eastAsia="Times New Roman" w:hAnsi="Times New Roman" w:cs="Times New Roman"/>
      <w:b/>
      <w:bCs/>
      <w:shd w:val="clear" w:color="auto" w:fill="FFFFFF"/>
    </w:rPr>
  </w:style>
  <w:style w:type="paragraph" w:customStyle="1" w:styleId="26">
    <w:name w:val="Основной текст (2)"/>
    <w:basedOn w:val="a0"/>
    <w:link w:val="25"/>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pPr>
      <w:widowControl w:val="0"/>
      <w:autoSpaceDE w:val="0"/>
      <w:autoSpaceDN w:val="0"/>
      <w:adjustRightInd w:val="0"/>
    </w:pPr>
    <w:rPr>
      <w:rFonts w:ascii="Arial" w:eastAsia="Times New Roman" w:hAnsi="Arial" w:cs="Arial"/>
    </w:rPr>
  </w:style>
  <w:style w:type="character" w:customStyle="1" w:styleId="29">
    <w:name w:val="Основной текст (2) + Курсив"/>
    <w:basedOn w:val="25"/>
    <w:rPr>
      <w:rFonts w:ascii="Times New Roman" w:eastAsia="Times New Roman" w:hAnsi="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4Exact">
    <w:name w:val="Подпись к таблице (4) Exact"/>
    <w:basedOn w:val="a1"/>
    <w:rPr>
      <w:rFonts w:ascii="Times New Roman" w:eastAsia="Times New Roman" w:hAnsi="Times New Roman" w:cs="Times New Roman" w:hint="default"/>
      <w:u w:val="none"/>
    </w:rPr>
  </w:style>
  <w:style w:type="character" w:customStyle="1" w:styleId="11">
    <w:name w:val="Заголовок №1_"/>
    <w:basedOn w:val="a1"/>
    <w:link w:val="12"/>
    <w:rPr>
      <w:rFonts w:ascii="Times New Roman" w:eastAsia="Times New Roman" w:hAnsi="Times New Roman" w:cs="Times New Roman"/>
      <w:b/>
      <w:bCs/>
      <w:shd w:val="clear" w:color="auto" w:fill="FFFFFF"/>
    </w:rPr>
  </w:style>
  <w:style w:type="paragraph" w:customStyle="1" w:styleId="12">
    <w:name w:val="Заголовок №1"/>
    <w:basedOn w:val="a0"/>
    <w:link w:val="11"/>
    <w:pPr>
      <w:widowControl w:val="0"/>
      <w:shd w:val="clear" w:color="auto" w:fill="FFFFFF"/>
      <w:spacing w:after="0" w:line="302" w:lineRule="exact"/>
      <w:ind w:hanging="2000"/>
      <w:outlineLvl w:val="0"/>
    </w:pPr>
    <w:rPr>
      <w:rFonts w:ascii="Times New Roman" w:eastAsia="Times New Roman" w:hAnsi="Times New Roman" w:cs="Times New Roman"/>
      <w:b/>
      <w:bCs/>
    </w:rPr>
  </w:style>
  <w:style w:type="character" w:customStyle="1" w:styleId="2Consolas115pt">
    <w:name w:val="Основной текст (2) + Consolas;11;5 pt;Курсив"/>
    <w:basedOn w:val="25"/>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character" w:customStyle="1" w:styleId="af4">
    <w:name w:val="Основной текст с отступом Знак"/>
    <w:basedOn w:val="a1"/>
    <w:link w:val="af3"/>
    <w:uiPriority w:val="99"/>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Pr>
      <w:rFonts w:asciiTheme="majorHAnsi" w:eastAsiaTheme="majorEastAsia" w:hAnsiTheme="majorHAnsi" w:cstheme="majorBidi"/>
      <w:i/>
      <w:iCs/>
      <w:color w:val="2E74B5" w:themeColor="accent1" w:themeShade="BF"/>
    </w:rPr>
  </w:style>
  <w:style w:type="character" w:customStyle="1" w:styleId="af7">
    <w:name w:val="Обычный (веб) Знак"/>
    <w:basedOn w:val="a1"/>
    <w:link w:val="a"/>
    <w:uiPriority w:val="99"/>
    <w:rPr>
      <w:rFonts w:ascii="Times New Roman" w:eastAsia="Times New Roman" w:hAnsi="Times New Roman" w:cs="Times New Roman"/>
      <w:sz w:val="24"/>
      <w:szCs w:val="24"/>
      <w:lang w:eastAsia="ru-RU"/>
    </w:rPr>
  </w:style>
  <w:style w:type="character" w:customStyle="1" w:styleId="aa">
    <w:name w:val="Текст Знак"/>
    <w:basedOn w:val="a1"/>
    <w:link w:val="a9"/>
    <w:uiPriority w:val="99"/>
    <w:rPr>
      <w:rFonts w:ascii="Consolas" w:hAnsi="Consolas" w:cs="Courier New"/>
      <w:sz w:val="21"/>
      <w:szCs w:val="21"/>
    </w:rPr>
  </w:style>
  <w:style w:type="paragraph" w:customStyle="1" w:styleId="p2">
    <w:name w:val="p2"/>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
    <w:name w:val="ft3"/>
    <w:basedOn w:val="a1"/>
  </w:style>
  <w:style w:type="paragraph" w:customStyle="1" w:styleId="p3">
    <w:name w:val="p3"/>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1"/>
    <w:qFormat/>
  </w:style>
  <w:style w:type="paragraph" w:customStyle="1" w:styleId="p4">
    <w:name w:val="p4"/>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9">
    <w:name w:val="ft19"/>
    <w:basedOn w:val="a1"/>
    <w:qFormat/>
  </w:style>
  <w:style w:type="paragraph" w:customStyle="1" w:styleId="p55">
    <w:name w:val="p55"/>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
    <w:name w:val="ft4"/>
    <w:basedOn w:val="a1"/>
    <w:qFormat/>
  </w:style>
  <w:style w:type="paragraph" w:customStyle="1" w:styleId="p56">
    <w:name w:val="p56"/>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eenurl1">
    <w:name w:val="green_url1"/>
    <w:qFormat/>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5897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osstat.gov.ru" TargetMode="External"/><Relationship Id="rId18" Type="http://schemas.openxmlformats.org/officeDocument/2006/relationships/hyperlink" Target="https://www.kamgov.ru/minsport/general_information/status/izmenenia-v-polozenie-spartakiady-molodezi-kamcatskogo-kraa-po-boksu-541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infosport.ru/" TargetMode="External"/><Relationship Id="rId7" Type="http://schemas.openxmlformats.org/officeDocument/2006/relationships/endnotes" Target="endnotes.xml"/><Relationship Id="rId12" Type="http://schemas.openxmlformats.org/officeDocument/2006/relationships/hyperlink" Target="URL:https://znanium.ru/catalog/document?id=380243" TargetMode="External"/><Relationship Id="rId17" Type="http://schemas.openxmlformats.org/officeDocument/2006/relationships/hyperlink" Target="https://kamgov.ru/minsport"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minsport.gov.ru/" TargetMode="External"/><Relationship Id="rId20" Type="http://schemas.openxmlformats.org/officeDocument/2006/relationships/hyperlink" Target="https://www.olympichistory.inf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ru/catalog/document?id=465547" TargetMode="External"/><Relationship Id="rId24" Type="http://schemas.openxmlformats.org/officeDocument/2006/relationships/hyperlink" Target="http://dvf-vavt.ru/biblioteka1/help_stud/" TargetMode="External"/><Relationship Id="rId5" Type="http://schemas.openxmlformats.org/officeDocument/2006/relationships/webSettings" Target="webSettings.xml"/><Relationship Id="rId15" Type="http://schemas.openxmlformats.org/officeDocument/2006/relationships/hyperlink" Target="https://kamstat.gks.ru/official_publications" TargetMode="External"/><Relationship Id="rId23" Type="http://schemas.openxmlformats.org/officeDocument/2006/relationships/hyperlink" Target="http://teoriya.ru/ru" TargetMode="External"/><Relationship Id="rId10" Type="http://schemas.openxmlformats.org/officeDocument/2006/relationships/hyperlink" Target="URL:https://znanium.ru/catalog/document?id=434458" TargetMode="External"/><Relationship Id="rId19" Type="http://schemas.openxmlformats.org/officeDocument/2006/relationships/hyperlink" Target="https://www.kamgov.ru/minsport/koncepcia-podgotovki-sportivnogo-rezerva-v-kamcatskom-krae-do-2025-goda/koncepcia-podgotovki-sportivnogo-rezerva-v-kamcatskom-krae-do-2025-goda"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osstat.gov.ru/statistic" TargetMode="External"/><Relationship Id="rId22" Type="http://schemas.openxmlformats.org/officeDocument/2006/relationships/hyperlink" Target="http://sportfiction.ru/papers/sport-i-pravo/"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41</Pages>
  <Words>10628</Words>
  <Characters>60584</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Knyazkina</dc:creator>
  <cp:lastModifiedBy>Knyazkina</cp:lastModifiedBy>
  <cp:revision>92</cp:revision>
  <cp:lastPrinted>2021-03-22T03:35:00Z</cp:lastPrinted>
  <dcterms:created xsi:type="dcterms:W3CDTF">2018-11-21T01:20:00Z</dcterms:created>
  <dcterms:modified xsi:type="dcterms:W3CDTF">2026-06-03T03:27:00Z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9EE381007DA44B6AADE9B18C60BDA9E6_12</vt:lpwstr>
  </property>
</Properties>
</file>